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Theme="majorBidi" w:hAnsiTheme="majorBidi" w:cstheme="majorBidi"/>
          <w:sz w:val="24"/>
          <w:szCs w:val="24"/>
        </w:rPr>
        <w:id w:val="-210492494"/>
        <w:docPartObj>
          <w:docPartGallery w:val="Cover Pages"/>
          <w:docPartUnique/>
        </w:docPartObj>
      </w:sdtPr>
      <w:sdtEndPr/>
      <w:sdtContent>
        <w:p w14:paraId="6A54101E" w14:textId="77777777" w:rsidR="00481AC2" w:rsidRPr="00781E97" w:rsidRDefault="00880EA4" w:rsidP="0006620F">
          <w:pPr>
            <w:spacing w:after="0"/>
            <w:jc w:val="both"/>
            <w:rPr>
              <w:rFonts w:asciiTheme="majorBidi" w:hAnsiTheme="majorBidi" w:cstheme="majorBidi"/>
              <w:sz w:val="24"/>
              <w:szCs w:val="24"/>
            </w:rPr>
          </w:pPr>
          <w:r>
            <w:rPr>
              <w:rFonts w:asciiTheme="majorBidi" w:hAnsiTheme="majorBidi" w:cstheme="majorBidi"/>
              <w:noProof/>
              <w:sz w:val="24"/>
              <w:szCs w:val="24"/>
            </w:rPr>
            <mc:AlternateContent>
              <mc:Choice Requires="wps">
                <w:drawing>
                  <wp:anchor distT="0" distB="0" distL="114300" distR="114300" simplePos="0" relativeHeight="251659264" behindDoc="1" locked="0" layoutInCell="1" allowOverlap="1" wp14:anchorId="335D43F2" wp14:editId="1C047308">
                    <wp:simplePos x="0" y="0"/>
                    <wp:positionH relativeFrom="column">
                      <wp:posOffset>-729615</wp:posOffset>
                    </wp:positionH>
                    <wp:positionV relativeFrom="paragraph">
                      <wp:posOffset>-371475</wp:posOffset>
                    </wp:positionV>
                    <wp:extent cx="6858000" cy="7315200"/>
                    <wp:effectExtent l="0" t="0" r="0" b="0"/>
                    <wp:wrapNone/>
                    <wp:docPr id="122" name="Text Box 1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7315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6650FF8" w14:textId="77777777" w:rsidR="00481AC2" w:rsidRPr="00481AC2" w:rsidRDefault="00481AC2" w:rsidP="00481AC2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84"/>
                                    <w:szCs w:val="84"/>
                                  </w:rPr>
                                </w:pPr>
                                <w:r w:rsidRPr="00481AC2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84"/>
                                    <w:szCs w:val="84"/>
                                  </w:rPr>
                                  <w:t xml:space="preserve">Template </w:t>
                                </w:r>
                                <w:proofErr w:type="spellStart"/>
                                <w:r w:rsidRPr="00481AC2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84"/>
                                    <w:szCs w:val="84"/>
                                  </w:rPr>
                                  <w:t>Penulisan</w:t>
                                </w:r>
                                <w:proofErr w:type="spellEnd"/>
                                <w:r w:rsidRPr="00481AC2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  <w:proofErr w:type="spellStart"/>
                                <w:r w:rsidR="00880EA4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84"/>
                                    <w:szCs w:val="84"/>
                                  </w:rPr>
                                  <w:t>Buku</w:t>
                                </w:r>
                                <w:proofErr w:type="spellEnd"/>
                                <w:r w:rsidRPr="00481AC2">
                                  <w:rPr>
                                    <w:rFonts w:asciiTheme="majorHAnsi" w:eastAsiaTheme="majorEastAsia" w:hAnsiTheme="majorHAnsi" w:cstheme="majorBidi"/>
                                    <w:color w:val="595959" w:themeColor="text1" w:themeTint="A6"/>
                                    <w:sz w:val="84"/>
                                    <w:szCs w:val="84"/>
                                  </w:rPr>
                                  <w:t xml:space="preserve"> </w:t>
                                </w:r>
                              </w:p>
                              <w:p w14:paraId="5E227AC1" w14:textId="77777777" w:rsidR="00481AC2" w:rsidRDefault="00DD4358" w:rsidP="00481AC2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caps/>
                                    <w:color w:val="696464" w:themeColor="text2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696464" w:themeColor="text2"/>
                                      <w:sz w:val="36"/>
                                      <w:szCs w:val="36"/>
                                    </w:rPr>
                                    <w:alias w:val="Subtitle"/>
                                    <w:tag w:val=""/>
                                    <w:id w:val="157346227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880EA4">
                                      <w:rPr>
                                        <w:caps/>
                                        <w:color w:val="696464" w:themeColor="text2"/>
                                        <w:sz w:val="36"/>
                                        <w:szCs w:val="36"/>
                                      </w:rPr>
                                      <w:t>pusat pengkajian pancasila universitas negeri malang</w:t>
                                    </w:r>
                                  </w:sdtContent>
                                </w:sdt>
                              </w:p>
                              <w:p w14:paraId="6BCC19E6" w14:textId="77777777" w:rsidR="00481AC2" w:rsidRDefault="00DD4358" w:rsidP="005C2606">
                                <w:pPr>
                                  <w:pStyle w:val="NoSpacing"/>
                                  <w:pBdr>
                                    <w:bottom w:val="single" w:sz="6" w:space="4" w:color="7F7F7F" w:themeColor="text1" w:themeTint="80"/>
                                  </w:pBdr>
                                  <w:rPr>
                                    <w:caps/>
                                    <w:color w:val="696464" w:themeColor="text2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696464" w:themeColor="text2"/>
                                      <w:sz w:val="24"/>
                                      <w:szCs w:val="24"/>
                                    </w:rPr>
                                    <w:alias w:val="Abstract"/>
                                    <w:tag w:val=""/>
                                    <w:id w:val="-1168631321"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481AC2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Template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ini</w:t>
                                    </w:r>
                                    <w:proofErr w:type="spellEnd"/>
                                    <w:r w:rsidR="00FD024B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D024B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memuat</w:t>
                                    </w:r>
                                    <w:proofErr w:type="spellEnd"/>
                                    <w:r w:rsidR="00FD024B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selin</w:t>
                                    </w:r>
                                    <w:r w:rsidR="00FD024B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gkung</w:t>
                                    </w:r>
                                    <w:proofErr w:type="spellEnd"/>
                                    <w:r w:rsidR="00FD024B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FD024B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penulisan</w:t>
                                    </w:r>
                                    <w:proofErr w:type="spellEnd"/>
                                    <w:r w:rsidR="00FD024B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dan </w:t>
                                    </w:r>
                                    <w:proofErr w:type="spellStart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pedoman</w:t>
                                    </w:r>
                                    <w:proofErr w:type="spellEnd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umum</w:t>
                                    </w:r>
                                    <w:proofErr w:type="spellEnd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penulisan</w:t>
                                    </w:r>
                                    <w:proofErr w:type="spellEnd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bagi</w:t>
                                    </w:r>
                                    <w:proofErr w:type="spellEnd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khalayak</w:t>
                                    </w:r>
                                    <w:proofErr w:type="spellEnd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umum</w:t>
                                    </w:r>
                                    <w:proofErr w:type="spellEnd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yang </w:t>
                                    </w:r>
                                    <w:proofErr w:type="spellStart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ingin</w:t>
                                    </w:r>
                                    <w:proofErr w:type="spellEnd"/>
                                    <w:r w:rsidR="005C2606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berkontribusi</w:t>
                                    </w:r>
                                    <w:proofErr w:type="spellEnd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dalam</w:t>
                                    </w:r>
                                    <w:proofErr w:type="spellEnd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penulisan</w:t>
                                    </w:r>
                                    <w:proofErr w:type="spellEnd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buku</w:t>
                                    </w:r>
                                    <w:proofErr w:type="spellEnd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Pusat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Pengajian</w:t>
                                    </w:r>
                                    <w:proofErr w:type="spellEnd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Pancasila </w:t>
                                    </w:r>
                                    <w:proofErr w:type="spellStart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>Universitas</w:t>
                                    </w:r>
                                    <w:proofErr w:type="spellEnd"/>
                                    <w:r w:rsidR="00880EA4">
                                      <w:rPr>
                                        <w:color w:val="696464" w:themeColor="text2"/>
                                        <w:sz w:val="24"/>
                                        <w:szCs w:val="24"/>
                                      </w:rPr>
                                      <w:t xml:space="preserve"> Negeri Malang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457200" tIns="457200" rIns="457200" bIns="4572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335D43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2" o:spid="_x0000_s1026" type="#_x0000_t202" style="position:absolute;left:0;text-align:left;margin-left:-57.45pt;margin-top:-29.25pt;width:540pt;height:8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" filled="f" stroked="f" strokeweight=".5pt">
                    <v:textbox inset="36pt,36pt,36pt,36pt">
                      <w:txbxContent>
                        <w:p w14:paraId="36650FF8" w14:textId="77777777" w:rsidR="00481AC2" w:rsidRPr="00481AC2" w:rsidRDefault="00481AC2" w:rsidP="00481AC2">
                          <w:pPr>
                            <w:pStyle w:val="NoSpacing"/>
                            <w:pBdr>
                              <w:bottom w:val="single" w:sz="6" w:space="4" w:color="7F7F7F" w:themeColor="text1" w:themeTint="80"/>
                            </w:pBdr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84"/>
                              <w:szCs w:val="84"/>
                            </w:rPr>
                          </w:pPr>
                          <w:r w:rsidRPr="00481AC2"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84"/>
                              <w:szCs w:val="84"/>
                            </w:rPr>
                            <w:t xml:space="preserve">Template </w:t>
                          </w:r>
                          <w:proofErr w:type="spellStart"/>
                          <w:r w:rsidRPr="00481AC2"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84"/>
                              <w:szCs w:val="84"/>
                            </w:rPr>
                            <w:t>Penulisan</w:t>
                          </w:r>
                          <w:proofErr w:type="spellEnd"/>
                          <w:r w:rsidRPr="00481AC2"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84"/>
                              <w:szCs w:val="84"/>
                            </w:rPr>
                            <w:t xml:space="preserve"> </w:t>
                          </w:r>
                          <w:proofErr w:type="spellStart"/>
                          <w:r w:rsidR="00880EA4"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84"/>
                              <w:szCs w:val="84"/>
                            </w:rPr>
                            <w:t>Buku</w:t>
                          </w:r>
                          <w:proofErr w:type="spellEnd"/>
                          <w:r w:rsidRPr="00481AC2">
                            <w:rPr>
                              <w:rFonts w:asciiTheme="majorHAnsi" w:eastAsiaTheme="majorEastAsia" w:hAnsiTheme="majorHAnsi" w:cstheme="majorBidi"/>
                              <w:color w:val="595959" w:themeColor="text1" w:themeTint="A6"/>
                              <w:sz w:val="84"/>
                              <w:szCs w:val="84"/>
                            </w:rPr>
                            <w:t xml:space="preserve"> </w:t>
                          </w:r>
                        </w:p>
                        <w:p w14:paraId="5E227AC1" w14:textId="77777777" w:rsidR="00481AC2" w:rsidRDefault="00DD4358" w:rsidP="00481AC2">
                          <w:pPr>
                            <w:pStyle w:val="NoSpacing"/>
                            <w:pBdr>
                              <w:bottom w:val="single" w:sz="6" w:space="4" w:color="7F7F7F" w:themeColor="text1" w:themeTint="80"/>
                            </w:pBdr>
                            <w:rPr>
                              <w:caps/>
                              <w:color w:val="696464" w:themeColor="text2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696464" w:themeColor="text2"/>
                                <w:sz w:val="36"/>
                                <w:szCs w:val="36"/>
                              </w:rPr>
                              <w:alias w:val="Subtitle"/>
                              <w:tag w:val=""/>
                              <w:id w:val="157346227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880EA4">
                                <w:rPr>
                                  <w:caps/>
                                  <w:color w:val="696464" w:themeColor="text2"/>
                                  <w:sz w:val="36"/>
                                  <w:szCs w:val="36"/>
                                </w:rPr>
                                <w:t>pusat pengkajian pancasila universitas negeri malang</w:t>
                              </w:r>
                            </w:sdtContent>
                          </w:sdt>
                        </w:p>
                        <w:p w14:paraId="6BCC19E6" w14:textId="77777777" w:rsidR="00481AC2" w:rsidRDefault="00DD4358" w:rsidP="005C2606">
                          <w:pPr>
                            <w:pStyle w:val="NoSpacing"/>
                            <w:pBdr>
                              <w:bottom w:val="single" w:sz="6" w:space="4" w:color="7F7F7F" w:themeColor="text1" w:themeTint="80"/>
                            </w:pBdr>
                            <w:rPr>
                              <w:caps/>
                              <w:color w:val="696464" w:themeColor="text2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aps/>
                                <w:color w:val="696464" w:themeColor="text2"/>
                                <w:sz w:val="24"/>
                                <w:szCs w:val="24"/>
                              </w:rPr>
                              <w:alias w:val="Abstract"/>
                              <w:tag w:val=""/>
                              <w:id w:val="-1168631321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EndPr/>
                            <w:sdtContent>
                              <w:r w:rsidR="00481AC2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Template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ini</w:t>
                              </w:r>
                              <w:proofErr w:type="spellEnd"/>
                              <w:r w:rsidR="00FD024B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FD024B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memuat</w:t>
                              </w:r>
                              <w:proofErr w:type="spellEnd"/>
                              <w:r w:rsidR="00FD024B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selin</w:t>
                              </w:r>
                              <w:r w:rsidR="00FD024B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gkung</w:t>
                              </w:r>
                              <w:proofErr w:type="spellEnd"/>
                              <w:r w:rsidR="00FD024B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FD024B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penulisan</w:t>
                              </w:r>
                              <w:proofErr w:type="spellEnd"/>
                              <w:r w:rsidR="00FD024B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dan </w:t>
                              </w:r>
                              <w:proofErr w:type="spellStart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pedoman</w:t>
                              </w:r>
                              <w:proofErr w:type="spellEnd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umum</w:t>
                              </w:r>
                              <w:proofErr w:type="spellEnd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penulisan</w:t>
                              </w:r>
                              <w:proofErr w:type="spellEnd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bagi</w:t>
                              </w:r>
                              <w:proofErr w:type="spellEnd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khalayak</w:t>
                              </w:r>
                              <w:proofErr w:type="spellEnd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umum</w:t>
                              </w:r>
                              <w:proofErr w:type="spellEnd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yang </w:t>
                              </w:r>
                              <w:proofErr w:type="spellStart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ingin</w:t>
                              </w:r>
                              <w:proofErr w:type="spellEnd"/>
                              <w:r w:rsidR="005C2606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berkontribusi</w:t>
                              </w:r>
                              <w:proofErr w:type="spellEnd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dalam</w:t>
                              </w:r>
                              <w:proofErr w:type="spellEnd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penulisan</w:t>
                              </w:r>
                              <w:proofErr w:type="spellEnd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buku</w:t>
                              </w:r>
                              <w:proofErr w:type="spellEnd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Pusat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Pengajian</w:t>
                              </w:r>
                              <w:proofErr w:type="spellEnd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Pancasila </w:t>
                              </w:r>
                              <w:proofErr w:type="spellStart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>Universitas</w:t>
                              </w:r>
                              <w:proofErr w:type="spellEnd"/>
                              <w:r w:rsidR="00880EA4">
                                <w:rPr>
                                  <w:color w:val="696464" w:themeColor="text2"/>
                                  <w:sz w:val="24"/>
                                  <w:szCs w:val="24"/>
                                </w:rPr>
                                <w:t xml:space="preserve"> Negeri Malang</w:t>
                              </w:r>
                            </w:sdtContent>
                          </w:sdt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35FB322E" w14:textId="77777777" w:rsidR="00815524" w:rsidRPr="00781E97" w:rsidRDefault="00481AC2" w:rsidP="00BB6E3F">
          <w:pPr>
            <w:spacing w:after="0"/>
            <w:jc w:val="both"/>
            <w:rPr>
              <w:rFonts w:asciiTheme="majorBidi" w:hAnsiTheme="majorBidi" w:cstheme="majorBidi"/>
              <w:sz w:val="24"/>
              <w:szCs w:val="24"/>
            </w:rPr>
          </w:pPr>
          <w:r w:rsidRPr="00781E97">
            <w:rPr>
              <w:rFonts w:asciiTheme="majorBidi" w:hAnsiTheme="majorBidi" w:cstheme="majorBidi"/>
              <w:sz w:val="24"/>
              <w:szCs w:val="24"/>
            </w:rPr>
            <w:br w:type="page"/>
          </w:r>
        </w:p>
      </w:sdtContent>
    </w:sdt>
    <w:tbl>
      <w:tblPr>
        <w:tblStyle w:val="TableGrid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505"/>
      </w:tblGrid>
      <w:tr w:rsidR="008636D1" w:rsidRPr="00FD024B" w14:paraId="2B3F28D8" w14:textId="77777777" w:rsidTr="00880EA4"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C0DC0B" w14:textId="77777777" w:rsidR="008636D1" w:rsidRPr="000C09A0" w:rsidRDefault="008636D1" w:rsidP="000C09A0">
            <w:pPr>
              <w:pStyle w:val="Heading1"/>
              <w:spacing w:before="0" w:after="0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26"/>
                <w:szCs w:val="26"/>
              </w:rPr>
            </w:pPr>
            <w:r w:rsidRPr="000C09A0">
              <w:rPr>
                <w:rFonts w:asciiTheme="majorBidi" w:hAnsiTheme="majorBidi"/>
                <w:b/>
                <w:bCs/>
                <w:color w:val="000000" w:themeColor="text1"/>
                <w:sz w:val="26"/>
                <w:szCs w:val="26"/>
              </w:rPr>
              <w:lastRenderedPageBreak/>
              <w:t>SELINGKUNG ARTIKEL HASIL PENELITIAN</w:t>
            </w:r>
          </w:p>
          <w:p w14:paraId="01C6307F" w14:textId="77777777" w:rsidR="000C09A0" w:rsidRPr="000C09A0" w:rsidRDefault="000C09A0" w:rsidP="000C09A0"/>
        </w:tc>
      </w:tr>
      <w:tr w:rsidR="00FD024B" w:rsidRPr="00FD024B" w14:paraId="1A4F8B56" w14:textId="77777777" w:rsidTr="00880EA4">
        <w:tc>
          <w:tcPr>
            <w:tcW w:w="8505" w:type="dxa"/>
            <w:tcBorders>
              <w:top w:val="single" w:sz="4" w:space="0" w:color="auto"/>
              <w:bottom w:val="nil"/>
            </w:tcBorders>
          </w:tcPr>
          <w:p w14:paraId="310EA7FE" w14:textId="77777777" w:rsidR="00BB6E3F" w:rsidRPr="00FD024B" w:rsidRDefault="00BB6E3F" w:rsidP="004547BD">
            <w:pPr>
              <w:pStyle w:val="Heading1"/>
              <w:spacing w:after="0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b/>
                <w:bCs/>
                <w:color w:val="000000" w:themeColor="text1"/>
                <w:sz w:val="22"/>
                <w:szCs w:val="22"/>
              </w:rPr>
              <w:t>JUDUL ARTIKEL</w:t>
            </w:r>
          </w:p>
        </w:tc>
      </w:tr>
      <w:tr w:rsidR="00FD024B" w:rsidRPr="00FD024B" w14:paraId="29723C87" w14:textId="77777777" w:rsidTr="00880EA4">
        <w:tc>
          <w:tcPr>
            <w:tcW w:w="8505" w:type="dxa"/>
            <w:tcBorders>
              <w:top w:val="nil"/>
            </w:tcBorders>
          </w:tcPr>
          <w:p w14:paraId="78A12C15" w14:textId="77777777" w:rsidR="00BB6E3F" w:rsidRPr="00FD024B" w:rsidRDefault="00BB6E3F" w:rsidP="00FD024B">
            <w:pPr>
              <w:pStyle w:val="Heading1"/>
              <w:spacing w:after="0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 xml:space="preserve">Nama </w:t>
            </w:r>
            <w:proofErr w:type="spellStart"/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Penulis</w:t>
            </w:r>
            <w:proofErr w:type="spellEnd"/>
          </w:p>
          <w:p w14:paraId="5A250EE9" w14:textId="77777777" w:rsidR="00BB6E3F" w:rsidRPr="00FD024B" w:rsidRDefault="00BB6E3F" w:rsidP="004547B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Alamat/</w:t>
            </w:r>
            <w:proofErr w:type="spellStart"/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Afiliasi</w:t>
            </w:r>
            <w:proofErr w:type="spellEnd"/>
            <w:r w:rsidR="004547BD"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="004547BD"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Penulis</w:t>
            </w:r>
            <w:proofErr w:type="spellEnd"/>
          </w:p>
          <w:p w14:paraId="5AB9EAD1" w14:textId="77777777" w:rsidR="00BB6E3F" w:rsidRPr="00FD024B" w:rsidRDefault="00BB6E3F" w:rsidP="004547BD">
            <w:pPr>
              <w:jc w:val="center"/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 xml:space="preserve">Alamat </w:t>
            </w:r>
            <w:proofErr w:type="spellStart"/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Surel</w:t>
            </w:r>
            <w:proofErr w:type="spellEnd"/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/</w:t>
            </w:r>
            <w:r w:rsidRPr="00FD024B">
              <w:rPr>
                <w:rFonts w:asciiTheme="majorBidi" w:hAnsiTheme="majorBidi" w:cstheme="majorBidi"/>
                <w:i/>
                <w:iCs/>
                <w:color w:val="000000" w:themeColor="text1"/>
                <w:sz w:val="18"/>
                <w:szCs w:val="18"/>
              </w:rPr>
              <w:t>E-mail</w:t>
            </w:r>
          </w:p>
        </w:tc>
      </w:tr>
      <w:tr w:rsidR="00FD024B" w:rsidRPr="00FD024B" w14:paraId="4B6EF85F" w14:textId="77777777" w:rsidTr="00880EA4">
        <w:tc>
          <w:tcPr>
            <w:tcW w:w="8505" w:type="dxa"/>
          </w:tcPr>
          <w:p w14:paraId="1E88D066" w14:textId="77777777" w:rsidR="004547BD" w:rsidRPr="00880EA4" w:rsidRDefault="00880EA4" w:rsidP="00880EA4">
            <w:pPr>
              <w:pStyle w:val="Heading1"/>
              <w:spacing w:before="0" w:after="0"/>
              <w:jc w:val="left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880EA4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PENDAHULUAN</w:t>
            </w:r>
          </w:p>
          <w:p w14:paraId="01AFAC3B" w14:textId="77777777" w:rsidR="00BB6E3F" w:rsidRPr="00FD024B" w:rsidRDefault="004547BD" w:rsidP="004547BD">
            <w:pPr>
              <w:pStyle w:val="Heading1"/>
              <w:spacing w:before="0" w:after="0"/>
              <w:jc w:val="left"/>
              <w:outlineLvl w:val="0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D024B" w:rsidRPr="00FD024B" w14:paraId="10B08575" w14:textId="77777777" w:rsidTr="00880EA4">
        <w:tc>
          <w:tcPr>
            <w:tcW w:w="8505" w:type="dxa"/>
          </w:tcPr>
          <w:p w14:paraId="7B3B4368" w14:textId="77777777" w:rsidR="00BB6E3F" w:rsidRDefault="004547BD" w:rsidP="00FD024B">
            <w:pPr>
              <w:pStyle w:val="Heading1"/>
              <w:spacing w:after="0"/>
              <w:jc w:val="left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PEMBAHASAN</w:t>
            </w:r>
          </w:p>
          <w:p w14:paraId="2B95D708" w14:textId="77777777" w:rsidR="00880EA4" w:rsidRPr="00880EA4" w:rsidRDefault="00880EA4" w:rsidP="00880EA4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880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Sub Bab </w:t>
            </w:r>
          </w:p>
          <w:p w14:paraId="2E671743" w14:textId="77777777" w:rsidR="004547BD" w:rsidRPr="00FD024B" w:rsidRDefault="004547BD" w:rsidP="004547BD">
            <w:pPr>
              <w:pStyle w:val="Heading1"/>
              <w:spacing w:before="0" w:after="0"/>
              <w:ind w:firstLine="313"/>
              <w:jc w:val="left"/>
              <w:outlineLvl w:val="0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43F43883" w14:textId="77777777" w:rsidR="004547BD" w:rsidRDefault="004547BD" w:rsidP="004547B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B28C4E5" w14:textId="77777777" w:rsidR="00880EA4" w:rsidRPr="00880EA4" w:rsidRDefault="00880EA4" w:rsidP="004547BD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880EA4">
              <w:rPr>
                <w:rFonts w:asciiTheme="majorBidi" w:hAnsiTheme="majorBidi" w:cstheme="majorBidi"/>
                <w:b/>
                <w:bCs/>
                <w:color w:val="000000" w:themeColor="text1"/>
                <w:sz w:val="22"/>
                <w:szCs w:val="22"/>
              </w:rPr>
              <w:t>Sub Bab</w:t>
            </w:r>
          </w:p>
          <w:p w14:paraId="36164DB9" w14:textId="77777777" w:rsidR="004547BD" w:rsidRPr="00FD024B" w:rsidRDefault="004547BD" w:rsidP="004547B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FD024B" w:rsidRPr="00FD024B" w14:paraId="50A76C6C" w14:textId="77777777" w:rsidTr="00880EA4">
        <w:tc>
          <w:tcPr>
            <w:tcW w:w="8505" w:type="dxa"/>
          </w:tcPr>
          <w:p w14:paraId="5EFC8569" w14:textId="77777777" w:rsidR="00BB6E3F" w:rsidRPr="00FD024B" w:rsidRDefault="004547BD" w:rsidP="00FD024B">
            <w:pPr>
              <w:pStyle w:val="Heading1"/>
              <w:spacing w:after="0"/>
              <w:jc w:val="left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KESIMPULAN</w:t>
            </w:r>
          </w:p>
          <w:p w14:paraId="1896F7EC" w14:textId="77777777" w:rsidR="004547BD" w:rsidRPr="00FD024B" w:rsidRDefault="004547BD" w:rsidP="004547BD">
            <w:pPr>
              <w:pStyle w:val="Heading1"/>
              <w:spacing w:before="0" w:after="0"/>
              <w:ind w:firstLine="313"/>
              <w:jc w:val="left"/>
              <w:outlineLvl w:val="0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…………………………………………………………………………………….</w:t>
            </w:r>
          </w:p>
          <w:p w14:paraId="72B1C5FD" w14:textId="77777777" w:rsidR="004547BD" w:rsidRPr="00FD024B" w:rsidRDefault="004547BD" w:rsidP="004547B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9057006" w14:textId="77777777" w:rsidR="004547BD" w:rsidRPr="00FD024B" w:rsidRDefault="004547BD" w:rsidP="004547BD">
            <w:pPr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………………………………………………………………</w:t>
            </w:r>
          </w:p>
        </w:tc>
      </w:tr>
      <w:tr w:rsidR="00FD024B" w:rsidRPr="00FD024B" w14:paraId="53DBCA20" w14:textId="77777777" w:rsidTr="00880EA4">
        <w:tc>
          <w:tcPr>
            <w:tcW w:w="8505" w:type="dxa"/>
          </w:tcPr>
          <w:p w14:paraId="41F747B2" w14:textId="77777777" w:rsidR="00BB6E3F" w:rsidRPr="00FD024B" w:rsidRDefault="004547BD" w:rsidP="00FD024B">
            <w:pPr>
              <w:pStyle w:val="Heading1"/>
              <w:spacing w:after="0"/>
              <w:ind w:left="454" w:hanging="454"/>
              <w:jc w:val="left"/>
              <w:outlineLvl w:val="0"/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b/>
                <w:bCs/>
                <w:color w:val="000000" w:themeColor="text1"/>
                <w:sz w:val="18"/>
                <w:szCs w:val="18"/>
              </w:rPr>
              <w:t>DAFTAR RUJUKAN</w:t>
            </w:r>
          </w:p>
          <w:p w14:paraId="4686570C" w14:textId="77777777" w:rsidR="004547BD" w:rsidRPr="00FD024B" w:rsidRDefault="004547BD" w:rsidP="004547BD">
            <w:pPr>
              <w:pStyle w:val="Heading1"/>
              <w:spacing w:before="0" w:after="0"/>
              <w:ind w:left="454" w:hanging="454"/>
              <w:jc w:val="left"/>
              <w:outlineLvl w:val="0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2AC649F7" w14:textId="77777777" w:rsidR="004547BD" w:rsidRPr="00FD024B" w:rsidRDefault="004547BD" w:rsidP="004547BD">
            <w:pPr>
              <w:pStyle w:val="Heading1"/>
              <w:spacing w:before="0" w:after="0"/>
              <w:ind w:left="454" w:hanging="454"/>
              <w:jc w:val="left"/>
              <w:outlineLvl w:val="0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14:paraId="14106412" w14:textId="77777777" w:rsidR="004547BD" w:rsidRPr="00FD024B" w:rsidRDefault="004547BD" w:rsidP="004547BD">
            <w:pPr>
              <w:pStyle w:val="Heading1"/>
              <w:spacing w:before="0" w:after="0"/>
              <w:ind w:left="454" w:hanging="454"/>
              <w:jc w:val="left"/>
              <w:outlineLvl w:val="0"/>
              <w:rPr>
                <w:rFonts w:asciiTheme="majorBidi" w:hAnsiTheme="majorBidi"/>
                <w:color w:val="000000" w:themeColor="text1"/>
                <w:sz w:val="18"/>
                <w:szCs w:val="18"/>
              </w:rPr>
            </w:pPr>
            <w:r w:rsidRPr="00FD024B">
              <w:rPr>
                <w:rFonts w:asciiTheme="majorBidi" w:hAnsiTheme="majorBidi"/>
                <w:color w:val="000000" w:themeColor="text1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31E60152" w14:textId="77777777" w:rsidR="008636D1" w:rsidRDefault="008636D1" w:rsidP="000C09A0"/>
    <w:p w14:paraId="5FCD7C81" w14:textId="77777777" w:rsidR="000C09A0" w:rsidRDefault="000C09A0" w:rsidP="000C09A0"/>
    <w:p w14:paraId="692E5945" w14:textId="77777777" w:rsidR="00880EA4" w:rsidRDefault="00880EA4">
      <w:pPr>
        <w:rPr>
          <w:rFonts w:asciiTheme="majorBidi" w:eastAsiaTheme="majorEastAsia" w:hAnsiTheme="majorBidi" w:cstheme="majorBidi"/>
          <w:b/>
          <w:bCs/>
          <w:color w:val="000000" w:themeColor="text1"/>
          <w:sz w:val="28"/>
          <w:szCs w:val="28"/>
        </w:rPr>
      </w:pPr>
      <w:r>
        <w:rPr>
          <w:rFonts w:asciiTheme="majorBidi" w:hAnsiTheme="majorBidi"/>
          <w:b/>
          <w:bCs/>
          <w:color w:val="000000" w:themeColor="text1"/>
          <w:sz w:val="28"/>
          <w:szCs w:val="28"/>
        </w:rPr>
        <w:br w:type="page"/>
      </w:r>
    </w:p>
    <w:p w14:paraId="3223A84C" w14:textId="77777777" w:rsidR="00815524" w:rsidRPr="00FD024B" w:rsidRDefault="00815524" w:rsidP="00FD024B">
      <w:pPr>
        <w:pStyle w:val="Heading1"/>
        <w:rPr>
          <w:rFonts w:asciiTheme="majorBidi" w:hAnsiTheme="majorBidi"/>
          <w:b/>
          <w:bCs/>
          <w:color w:val="000000" w:themeColor="text1"/>
          <w:sz w:val="28"/>
          <w:szCs w:val="28"/>
        </w:rPr>
      </w:pPr>
      <w:r w:rsidRPr="00FD024B">
        <w:rPr>
          <w:rFonts w:asciiTheme="majorBidi" w:hAnsiTheme="majorBidi"/>
          <w:b/>
          <w:bCs/>
          <w:color w:val="000000" w:themeColor="text1"/>
          <w:sz w:val="28"/>
          <w:szCs w:val="28"/>
        </w:rPr>
        <w:lastRenderedPageBreak/>
        <w:t>JUDUL ARTIKEL</w:t>
      </w:r>
    </w:p>
    <w:p w14:paraId="1CFC4B98" w14:textId="77777777" w:rsidR="00815524" w:rsidRPr="00781E97" w:rsidRDefault="00815524" w:rsidP="0006620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Ditulis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Bahasa Indonesia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baku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maksimal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15 kata;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diketik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kapital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ditebalkan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bold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Times New Roman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ukuran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14</w:t>
      </w:r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spasi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3030" w:rsidRPr="000D3030">
        <w:rPr>
          <w:rFonts w:asciiTheme="majorBidi" w:hAnsiTheme="majorBidi" w:cstheme="majorBidi"/>
          <w:i/>
          <w:iCs/>
          <w:sz w:val="24"/>
          <w:szCs w:val="24"/>
        </w:rPr>
        <w:t>tunggal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; dan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posisi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tulisan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berada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ditengah-tengah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06620F" w:rsidRPr="00781E97">
        <w:rPr>
          <w:rFonts w:asciiTheme="majorBidi" w:hAnsiTheme="majorBidi" w:cstheme="majorBidi"/>
          <w:sz w:val="24"/>
          <w:szCs w:val="24"/>
        </w:rPr>
        <w:t>cent</w:t>
      </w:r>
      <w:r w:rsidRPr="00781E97">
        <w:rPr>
          <w:rFonts w:asciiTheme="majorBidi" w:hAnsiTheme="majorBidi" w:cstheme="majorBidi"/>
          <w:sz w:val="24"/>
          <w:szCs w:val="24"/>
        </w:rPr>
        <w:t>e</w:t>
      </w:r>
      <w:r w:rsidR="0006620F" w:rsidRPr="00781E97">
        <w:rPr>
          <w:rFonts w:asciiTheme="majorBidi" w:hAnsiTheme="majorBidi" w:cstheme="majorBidi"/>
          <w:sz w:val="24"/>
          <w:szCs w:val="24"/>
        </w:rPr>
        <w:t>r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5ECD3D9" w14:textId="77777777" w:rsidR="0006620F" w:rsidRPr="00781E97" w:rsidRDefault="0006620F" w:rsidP="0006620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3987E634" w14:textId="77777777" w:rsidR="00815524" w:rsidRPr="00781E97" w:rsidRDefault="00815524" w:rsidP="000662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781E97">
        <w:rPr>
          <w:rFonts w:asciiTheme="majorBidi" w:hAnsiTheme="majorBidi" w:cstheme="majorBidi"/>
          <w:sz w:val="24"/>
          <w:szCs w:val="24"/>
        </w:rPr>
        <w:t xml:space="preserve">Nama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781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sz w:val="24"/>
          <w:szCs w:val="24"/>
        </w:rPr>
        <w:t>Pertama</w:t>
      </w:r>
      <w:proofErr w:type="spellEnd"/>
      <w:r w:rsidR="009862BA" w:rsidRPr="00781E97">
        <w:rPr>
          <w:rFonts w:asciiTheme="majorBidi" w:hAnsiTheme="majorBidi" w:cstheme="majorBidi"/>
          <w:sz w:val="24"/>
          <w:szCs w:val="24"/>
        </w:rPr>
        <w:t xml:space="preserve">, Nama </w:t>
      </w:r>
      <w:proofErr w:type="spellStart"/>
      <w:r w:rsidR="009862BA" w:rsidRPr="00781E9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9862BA" w:rsidRPr="00781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sz w:val="24"/>
          <w:szCs w:val="24"/>
        </w:rPr>
        <w:t>Kedua</w:t>
      </w:r>
      <w:proofErr w:type="spellEnd"/>
      <w:r w:rsidR="009862BA" w:rsidRPr="00781E97">
        <w:rPr>
          <w:rFonts w:asciiTheme="majorBidi" w:hAnsiTheme="majorBidi" w:cstheme="majorBidi"/>
          <w:sz w:val="24"/>
          <w:szCs w:val="24"/>
        </w:rPr>
        <w:t xml:space="preserve">, Nama </w:t>
      </w:r>
      <w:proofErr w:type="spellStart"/>
      <w:r w:rsidR="009862BA" w:rsidRPr="00781E9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9862BA" w:rsidRPr="00781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sz w:val="24"/>
          <w:szCs w:val="24"/>
        </w:rPr>
        <w:t>Ketiga</w:t>
      </w:r>
      <w:proofErr w:type="spellEnd"/>
    </w:p>
    <w:p w14:paraId="2D971F79" w14:textId="77777777" w:rsidR="009862BA" w:rsidRPr="00781E97" w:rsidRDefault="009862BA" w:rsidP="0006620F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 w:rsidRPr="00781E97">
        <w:rPr>
          <w:rFonts w:asciiTheme="majorBidi" w:hAnsiTheme="majorBidi" w:cstheme="majorBidi"/>
          <w:sz w:val="24"/>
          <w:szCs w:val="24"/>
        </w:rPr>
        <w:t xml:space="preserve">Alamat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781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Afiliasi</w:t>
      </w:r>
      <w:proofErr w:type="spellEnd"/>
      <w:r w:rsidRPr="00781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781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Pertama</w:t>
      </w:r>
      <w:proofErr w:type="spellEnd"/>
    </w:p>
    <w:p w14:paraId="199F42D8" w14:textId="77777777" w:rsidR="0006620F" w:rsidRPr="00781E97" w:rsidRDefault="009862BA" w:rsidP="0006620F">
      <w:pPr>
        <w:spacing w:after="120"/>
        <w:jc w:val="center"/>
        <w:rPr>
          <w:rFonts w:asciiTheme="majorBidi" w:hAnsiTheme="majorBidi" w:cstheme="majorBidi"/>
          <w:sz w:val="24"/>
          <w:szCs w:val="24"/>
        </w:rPr>
      </w:pPr>
      <w:r w:rsidRPr="00781E97">
        <w:rPr>
          <w:rFonts w:asciiTheme="majorBidi" w:hAnsiTheme="majorBidi" w:cstheme="majorBidi"/>
          <w:sz w:val="24"/>
          <w:szCs w:val="24"/>
        </w:rPr>
        <w:t xml:space="preserve">Alamat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Surel</w:t>
      </w:r>
      <w:proofErr w:type="spellEnd"/>
      <w:r w:rsidRPr="00781E97">
        <w:rPr>
          <w:rFonts w:asciiTheme="majorBidi" w:hAnsiTheme="majorBidi" w:cstheme="majorBidi"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>E-</w:t>
      </w:r>
      <w:r w:rsidRPr="00781E97">
        <w:rPr>
          <w:rFonts w:asciiTheme="majorBidi" w:hAnsiTheme="majorBidi" w:cstheme="majorBidi"/>
          <w:sz w:val="24"/>
          <w:szCs w:val="24"/>
        </w:rPr>
        <w:t xml:space="preserve">mail)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Pr="00781E9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sz w:val="24"/>
          <w:szCs w:val="24"/>
        </w:rPr>
        <w:t>Pertama</w:t>
      </w:r>
      <w:proofErr w:type="spellEnd"/>
    </w:p>
    <w:p w14:paraId="0DD422CD" w14:textId="77777777" w:rsidR="009862BA" w:rsidRPr="00781E97" w:rsidRDefault="00006129" w:rsidP="0006620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Nama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Penulis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ditulis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nama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lengkap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tanpa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gelar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;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nama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alamat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r w:rsidRPr="00781E97">
        <w:rPr>
          <w:rFonts w:asciiTheme="majorBidi" w:hAnsiTheme="majorBidi" w:cstheme="majorBidi"/>
          <w:sz w:val="24"/>
          <w:szCs w:val="24"/>
        </w:rPr>
        <w:t>e-mail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</w:t>
      </w:r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iketik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Times New Roman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ukuran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12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spasi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0D3030" w:rsidRPr="000D3030">
        <w:rPr>
          <w:rFonts w:asciiTheme="majorBidi" w:hAnsiTheme="majorBidi" w:cstheme="majorBidi"/>
          <w:i/>
          <w:iCs/>
          <w:sz w:val="24"/>
          <w:szCs w:val="24"/>
        </w:rPr>
        <w:t>tunggal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; dan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posisi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tulisan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berada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ditengah-tengah</w:t>
      </w:r>
      <w:proofErr w:type="spellEnd"/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06620F" w:rsidRPr="00781E97">
        <w:rPr>
          <w:rFonts w:asciiTheme="majorBidi" w:hAnsiTheme="majorBidi" w:cstheme="majorBidi"/>
          <w:sz w:val="24"/>
          <w:szCs w:val="24"/>
        </w:rPr>
        <w:t>cent</w:t>
      </w:r>
      <w:r w:rsidR="009862BA" w:rsidRPr="00781E97">
        <w:rPr>
          <w:rFonts w:asciiTheme="majorBidi" w:hAnsiTheme="majorBidi" w:cstheme="majorBidi"/>
          <w:sz w:val="24"/>
          <w:szCs w:val="24"/>
        </w:rPr>
        <w:t>e</w:t>
      </w:r>
      <w:r w:rsidR="0006620F" w:rsidRPr="00781E97">
        <w:rPr>
          <w:rFonts w:asciiTheme="majorBidi" w:hAnsiTheme="majorBidi" w:cstheme="majorBidi"/>
          <w:sz w:val="24"/>
          <w:szCs w:val="24"/>
        </w:rPr>
        <w:t>r</w:t>
      </w:r>
      <w:r w:rsidR="009862BA" w:rsidRPr="00781E97">
        <w:rPr>
          <w:rFonts w:asciiTheme="majorBidi" w:hAnsiTheme="majorBidi" w:cstheme="majorBidi"/>
          <w:i/>
          <w:iCs/>
          <w:sz w:val="24"/>
          <w:szCs w:val="24"/>
        </w:rPr>
        <w:t>).</w:t>
      </w:r>
    </w:p>
    <w:p w14:paraId="1E47CD25" w14:textId="77777777" w:rsidR="00006129" w:rsidRPr="00781E97" w:rsidRDefault="00006129" w:rsidP="0006620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395C089" w14:textId="77777777" w:rsidR="0006620F" w:rsidRPr="00781E97" w:rsidRDefault="0006620F" w:rsidP="0006620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6308152B" w14:textId="77777777" w:rsidR="0006620F" w:rsidRPr="00781E97" w:rsidRDefault="0006620F" w:rsidP="0006620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482104D0" w14:textId="77777777" w:rsidR="00A57502" w:rsidRPr="00880EA4" w:rsidRDefault="0006620F" w:rsidP="0006620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880EA4">
        <w:rPr>
          <w:rFonts w:asciiTheme="majorBidi" w:hAnsiTheme="majorBidi" w:cstheme="majorBidi"/>
          <w:b/>
          <w:bCs/>
          <w:sz w:val="24"/>
          <w:szCs w:val="24"/>
        </w:rPr>
        <w:t>Pendahuluan</w:t>
      </w:r>
      <w:proofErr w:type="spellEnd"/>
    </w:p>
    <w:p w14:paraId="35C27282" w14:textId="77777777" w:rsidR="00A57502" w:rsidRPr="00781E97" w:rsidRDefault="00A57502" w:rsidP="0006620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Ditulis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b/>
          <w:bCs/>
          <w:i/>
          <w:iCs/>
          <w:sz w:val="24"/>
          <w:szCs w:val="24"/>
        </w:rPr>
        <w:t>tanpa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judul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bab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Isi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pendahuluan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diketik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Times New Roman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ukuran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12,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spasi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81E97">
        <w:rPr>
          <w:rFonts w:asciiTheme="majorBidi" w:hAnsiTheme="majorBidi" w:cstheme="majorBidi"/>
          <w:sz w:val="24"/>
          <w:szCs w:val="24"/>
        </w:rPr>
        <w:t>double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, rata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kiri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kanan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="00B142BD">
        <w:rPr>
          <w:rFonts w:asciiTheme="majorBidi" w:hAnsiTheme="majorBidi" w:cstheme="majorBidi"/>
          <w:sz w:val="24"/>
          <w:szCs w:val="24"/>
        </w:rPr>
        <w:t>justified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). Isi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pendahuluan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harus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menggambarkan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81E97">
        <w:rPr>
          <w:rFonts w:asciiTheme="majorBidi" w:hAnsiTheme="majorBidi" w:cstheme="majorBidi"/>
          <w:sz w:val="24"/>
          <w:szCs w:val="24"/>
        </w:rPr>
        <w:t>state of the art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terdiri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latar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belakang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rumusan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masalah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atau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tujuan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="00A3304D" w:rsidRPr="00781E97">
        <w:rPr>
          <w:rFonts w:asciiTheme="majorBidi" w:hAnsiTheme="majorBidi" w:cstheme="majorBidi"/>
          <w:i/>
          <w:iCs/>
          <w:sz w:val="24"/>
          <w:szCs w:val="24"/>
        </w:rPr>
        <w:t>ruang</w:t>
      </w:r>
      <w:proofErr w:type="spellEnd"/>
      <w:r w:rsidR="00A3304D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3304D" w:rsidRPr="00781E97">
        <w:rPr>
          <w:rFonts w:asciiTheme="majorBidi" w:hAnsiTheme="majorBidi" w:cstheme="majorBidi"/>
          <w:i/>
          <w:iCs/>
          <w:sz w:val="24"/>
          <w:szCs w:val="24"/>
        </w:rPr>
        <w:t>lingkup</w:t>
      </w:r>
      <w:proofErr w:type="spellEnd"/>
      <w:r w:rsidR="00A3304D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A3304D" w:rsidRPr="00781E9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A3304D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dan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kajian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pustaka</w:t>
      </w:r>
      <w:proofErr w:type="spellEnd"/>
      <w:r w:rsidR="00A3304D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Isi </w:t>
      </w:r>
      <w:proofErr w:type="spellStart"/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>pen</w:t>
      </w:r>
      <w:r w:rsidR="00781E97">
        <w:rPr>
          <w:rFonts w:asciiTheme="majorBidi" w:hAnsiTheme="majorBidi" w:cstheme="majorBidi"/>
          <w:i/>
          <w:iCs/>
          <w:sz w:val="24"/>
          <w:szCs w:val="24"/>
        </w:rPr>
        <w:t>dahuluan</w:t>
      </w:r>
      <w:proofErr w:type="spellEnd"/>
      <w:r w:rsid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E97">
        <w:rPr>
          <w:rFonts w:asciiTheme="majorBidi" w:hAnsiTheme="majorBidi" w:cstheme="majorBidi"/>
          <w:i/>
          <w:iCs/>
          <w:sz w:val="24"/>
          <w:szCs w:val="24"/>
        </w:rPr>
        <w:t>tidak</w:t>
      </w:r>
      <w:proofErr w:type="spellEnd"/>
      <w:r w:rsid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E97">
        <w:rPr>
          <w:rFonts w:asciiTheme="majorBidi" w:hAnsiTheme="majorBidi" w:cstheme="majorBidi"/>
          <w:i/>
          <w:iCs/>
          <w:sz w:val="24"/>
          <w:szCs w:val="24"/>
        </w:rPr>
        <w:t>boleh</w:t>
      </w:r>
      <w:proofErr w:type="spellEnd"/>
      <w:r w:rsid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781E97">
        <w:rPr>
          <w:rFonts w:asciiTheme="majorBidi" w:hAnsiTheme="majorBidi" w:cstheme="majorBidi"/>
          <w:i/>
          <w:iCs/>
          <w:sz w:val="24"/>
          <w:szCs w:val="24"/>
        </w:rPr>
        <w:t>melebihi</w:t>
      </w:r>
      <w:proofErr w:type="spellEnd"/>
      <w:r w:rsidR="00781E97">
        <w:rPr>
          <w:rFonts w:asciiTheme="majorBidi" w:hAnsiTheme="majorBidi" w:cstheme="majorBidi"/>
          <w:i/>
          <w:iCs/>
          <w:sz w:val="24"/>
          <w:szCs w:val="24"/>
        </w:rPr>
        <w:t xml:space="preserve"> 10</w:t>
      </w:r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% </w:t>
      </w:r>
      <w:proofErr w:type="spellStart"/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>artikel</w:t>
      </w:r>
      <w:proofErr w:type="spellEnd"/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="008C5FC9" w:rsidRPr="00781E97">
        <w:rPr>
          <w:rFonts w:asciiTheme="majorBidi" w:hAnsiTheme="majorBidi" w:cstheme="majorBidi"/>
          <w:i/>
          <w:iCs/>
          <w:sz w:val="24"/>
          <w:szCs w:val="24"/>
        </w:rPr>
        <w:t>ditulis</w:t>
      </w:r>
      <w:proofErr w:type="spellEnd"/>
      <w:r w:rsidR="0006620F" w:rsidRPr="00781E9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14B1DBCF" w14:textId="77777777" w:rsidR="0006620F" w:rsidRPr="00781E97" w:rsidRDefault="0006620F" w:rsidP="0006620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064A4009" w14:textId="77777777" w:rsidR="001C283A" w:rsidRPr="00781E97" w:rsidRDefault="0006620F" w:rsidP="0006620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1E97">
        <w:rPr>
          <w:rFonts w:asciiTheme="majorBidi" w:hAnsiTheme="majorBidi" w:cstheme="majorBidi"/>
          <w:b/>
          <w:bCs/>
          <w:sz w:val="24"/>
          <w:szCs w:val="24"/>
        </w:rPr>
        <w:t>PEMBAHASAN</w:t>
      </w:r>
    </w:p>
    <w:p w14:paraId="698756B5" w14:textId="77777777" w:rsidR="001C283A" w:rsidRPr="00781E97" w:rsidRDefault="001C283A" w:rsidP="0006620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Judul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bab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diketik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kapital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Times New Roman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ukuran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12 yang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ditebalkan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bold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), rata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kiri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align left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).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Pembahasan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hasil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dapat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dituliskan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dua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alternatif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yaitu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dibahas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secara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umum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tanpa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ada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sub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judul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atau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dibahas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se</w:t>
      </w:r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c</w:t>
      </w:r>
      <w:r w:rsidR="00B142BD">
        <w:rPr>
          <w:rFonts w:asciiTheme="majorBidi" w:hAnsiTheme="majorBidi" w:cstheme="majorBidi"/>
          <w:i/>
          <w:iCs/>
          <w:sz w:val="24"/>
          <w:szCs w:val="24"/>
        </w:rPr>
        <w:t>a</w:t>
      </w:r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ra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khu</w:t>
      </w:r>
      <w:r w:rsidR="00B142BD">
        <w:rPr>
          <w:rFonts w:asciiTheme="majorBidi" w:hAnsiTheme="majorBidi" w:cstheme="majorBidi"/>
          <w:i/>
          <w:iCs/>
          <w:sz w:val="24"/>
          <w:szCs w:val="24"/>
        </w:rPr>
        <w:t>sus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sub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bab</w:t>
      </w:r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Sub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bab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diketik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kapital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setiap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awal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kata (</w:t>
      </w:r>
      <w:r w:rsidRPr="00781E97">
        <w:rPr>
          <w:rFonts w:asciiTheme="majorBidi" w:hAnsiTheme="majorBidi" w:cstheme="majorBidi"/>
          <w:sz w:val="24"/>
          <w:szCs w:val="24"/>
        </w:rPr>
        <w:t>capitalize each word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Times New Roman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ukuran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12 yang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ditebalkan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bold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), rata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kiri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align left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>)</w:t>
      </w:r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. Pada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bagian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berisi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uraian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tentang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pembahasan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hasil-hasil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secara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teoritis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8165BDD" w14:textId="77777777" w:rsidR="0006620F" w:rsidRPr="00781E97" w:rsidRDefault="0006620F" w:rsidP="0006620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CCED54C" w14:textId="77777777" w:rsidR="004967DA" w:rsidRPr="00781E97" w:rsidRDefault="0006620F" w:rsidP="0006620F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1E97">
        <w:rPr>
          <w:rFonts w:asciiTheme="majorBidi" w:hAnsiTheme="majorBidi" w:cstheme="majorBidi"/>
          <w:b/>
          <w:bCs/>
          <w:sz w:val="24"/>
          <w:szCs w:val="24"/>
        </w:rPr>
        <w:t xml:space="preserve">KESIMPULAN </w:t>
      </w:r>
    </w:p>
    <w:p w14:paraId="05D99E4D" w14:textId="77777777" w:rsidR="004967DA" w:rsidRPr="00781E97" w:rsidRDefault="004967DA" w:rsidP="0006620F">
      <w:pPr>
        <w:spacing w:after="0"/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Judul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bab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diketik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kapital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Times New Roman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ukuran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12 yang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ditebalkan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bold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), rata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kiri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align left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). Pada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bagian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ini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terdiri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atas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kesimpulan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dan saran/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rekomendasi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. Kesimpulan dan saran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dituliskan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bentuk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paragraf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bahasa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yang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singkat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dan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jelas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089AB3B6" w14:textId="77777777" w:rsidR="0006620F" w:rsidRPr="00781E97" w:rsidRDefault="0006620F" w:rsidP="0006620F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517AE09A" w14:textId="77777777" w:rsidR="00880EA4" w:rsidRDefault="00880EA4" w:rsidP="00781E9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31ED0863" w14:textId="6A1562C4" w:rsidR="004967DA" w:rsidRPr="00781E97" w:rsidRDefault="0006620F" w:rsidP="00781E9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781E97">
        <w:rPr>
          <w:rFonts w:asciiTheme="majorBidi" w:hAnsiTheme="majorBidi" w:cstheme="majorBidi"/>
          <w:b/>
          <w:bCs/>
          <w:sz w:val="24"/>
          <w:szCs w:val="24"/>
        </w:rPr>
        <w:lastRenderedPageBreak/>
        <w:t>DAFTAR RUJUKAN</w:t>
      </w:r>
    </w:p>
    <w:p w14:paraId="6D678B70" w14:textId="57FAD420" w:rsidR="004967DA" w:rsidRDefault="00E64C70" w:rsidP="002469FD">
      <w:pPr>
        <w:jc w:val="both"/>
        <w:rPr>
          <w:rFonts w:asciiTheme="majorBidi" w:hAnsiTheme="majorBidi" w:cstheme="majorBidi"/>
          <w:i/>
          <w:iCs/>
          <w:sz w:val="24"/>
          <w:szCs w:val="24"/>
        </w:rPr>
      </w:pP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Judul</w:t>
      </w:r>
      <w:proofErr w:type="spellEnd"/>
      <w:r w:rsidR="00B142B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i/>
          <w:iCs/>
          <w:sz w:val="24"/>
          <w:szCs w:val="24"/>
        </w:rPr>
        <w:t>bab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diketik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kapital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huruf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Times New Roman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ukuran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12 yang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ditebalkan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bold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), rata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kiri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</w:t>
      </w:r>
      <w:r w:rsidRPr="00781E97">
        <w:rPr>
          <w:rFonts w:asciiTheme="majorBidi" w:hAnsiTheme="majorBidi" w:cstheme="majorBidi"/>
          <w:sz w:val="24"/>
          <w:szCs w:val="24"/>
        </w:rPr>
        <w:t>align left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).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Rujukan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diambil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dari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hasil-hasil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80EA4"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 w:rsidR="00880EA4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artikel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/</w:t>
      </w:r>
      <w:proofErr w:type="spell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majalah</w:t>
      </w:r>
      <w:proofErr w:type="spellEnd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ilmiah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>.</w:t>
      </w:r>
      <w:r w:rsidR="004967DA" w:rsidRPr="00781E97"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Tata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cara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perujukan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gaya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81E97">
        <w:rPr>
          <w:rFonts w:asciiTheme="majorBidi" w:hAnsiTheme="majorBidi" w:cstheme="majorBidi"/>
          <w:sz w:val="24"/>
          <w:szCs w:val="24"/>
        </w:rPr>
        <w:t>American Psychological Association 6</w:t>
      </w:r>
      <w:r w:rsidRPr="00781E97">
        <w:rPr>
          <w:rFonts w:asciiTheme="majorBidi" w:hAnsiTheme="majorBidi" w:cstheme="majorBidi"/>
          <w:sz w:val="24"/>
          <w:szCs w:val="24"/>
          <w:vertAlign w:val="superscript"/>
        </w:rPr>
        <w:t>th</w:t>
      </w:r>
      <w:r w:rsidRPr="00781E97">
        <w:rPr>
          <w:rFonts w:asciiTheme="majorBidi" w:hAnsiTheme="majorBidi" w:cstheme="majorBidi"/>
          <w:sz w:val="24"/>
          <w:szCs w:val="24"/>
        </w:rPr>
        <w:t xml:space="preserve"> Edition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(APA style).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melakukan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perujukan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sangat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disarankan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menggunakan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781E97">
        <w:rPr>
          <w:rFonts w:asciiTheme="majorBidi" w:hAnsiTheme="majorBidi" w:cstheme="majorBidi"/>
          <w:sz w:val="24"/>
          <w:szCs w:val="24"/>
        </w:rPr>
        <w:t>reference management tools</w:t>
      </w:r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 w:rsidRPr="00781E97">
        <w:rPr>
          <w:rFonts w:asciiTheme="majorBidi" w:hAnsiTheme="majorBidi" w:cstheme="majorBidi"/>
          <w:i/>
          <w:iCs/>
          <w:sz w:val="24"/>
          <w:szCs w:val="24"/>
        </w:rPr>
        <w:t>seperti</w:t>
      </w:r>
      <w:proofErr w:type="spellEnd"/>
      <w:r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Mendeley dan Zotero</w:t>
      </w:r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. Daftar </w:t>
      </w:r>
      <w:proofErr w:type="spellStart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>rujukan</w:t>
      </w:r>
      <w:proofErr w:type="spellEnd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>dituliskan</w:t>
      </w:r>
      <w:proofErr w:type="spellEnd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>urut</w:t>
      </w:r>
      <w:proofErr w:type="spellEnd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>sesuai</w:t>
      </w:r>
      <w:proofErr w:type="spellEnd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>dengan</w:t>
      </w:r>
      <w:proofErr w:type="spellEnd"/>
      <w:r w:rsidR="009B37EA" w:rsidRPr="00781E9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2469FD">
        <w:rPr>
          <w:rFonts w:asciiTheme="majorBidi" w:hAnsiTheme="majorBidi" w:cstheme="majorBidi"/>
          <w:i/>
          <w:iCs/>
          <w:sz w:val="24"/>
          <w:szCs w:val="24"/>
        </w:rPr>
        <w:t xml:space="preserve">abjad dan </w:t>
      </w:r>
      <w:proofErr w:type="spellStart"/>
      <w:r w:rsidR="002469FD">
        <w:rPr>
          <w:rFonts w:asciiTheme="majorBidi" w:hAnsiTheme="majorBidi" w:cstheme="majorBidi"/>
          <w:i/>
          <w:iCs/>
          <w:sz w:val="24"/>
          <w:szCs w:val="24"/>
        </w:rPr>
        <w:t>kronologis</w:t>
      </w:r>
      <w:proofErr w:type="spellEnd"/>
      <w:r w:rsidR="002469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469FD">
        <w:rPr>
          <w:rFonts w:asciiTheme="majorBidi" w:hAnsiTheme="majorBidi" w:cstheme="majorBidi"/>
          <w:i/>
          <w:iCs/>
          <w:sz w:val="24"/>
          <w:szCs w:val="24"/>
        </w:rPr>
        <w:t>serta</w:t>
      </w:r>
      <w:proofErr w:type="spellEnd"/>
      <w:r w:rsidR="002469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469FD">
        <w:rPr>
          <w:rFonts w:asciiTheme="majorBidi" w:hAnsiTheme="majorBidi" w:cstheme="majorBidi"/>
          <w:i/>
          <w:iCs/>
          <w:sz w:val="24"/>
          <w:szCs w:val="24"/>
        </w:rPr>
        <w:t>dipisahkan</w:t>
      </w:r>
      <w:proofErr w:type="spellEnd"/>
      <w:r w:rsidR="002469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469FD">
        <w:rPr>
          <w:rFonts w:asciiTheme="majorBidi" w:hAnsiTheme="majorBidi" w:cstheme="majorBidi"/>
          <w:i/>
          <w:iCs/>
          <w:sz w:val="24"/>
          <w:szCs w:val="24"/>
        </w:rPr>
        <w:t>berdasarkan</w:t>
      </w:r>
      <w:proofErr w:type="spellEnd"/>
      <w:r w:rsidR="002469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469FD">
        <w:rPr>
          <w:rFonts w:asciiTheme="majorBidi" w:hAnsiTheme="majorBidi" w:cstheme="majorBidi"/>
          <w:i/>
          <w:iCs/>
          <w:sz w:val="24"/>
          <w:szCs w:val="24"/>
        </w:rPr>
        <w:t>jenis</w:t>
      </w:r>
      <w:proofErr w:type="spellEnd"/>
      <w:r w:rsidR="002469F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2469FD">
        <w:rPr>
          <w:rFonts w:asciiTheme="majorBidi" w:hAnsiTheme="majorBidi" w:cstheme="majorBidi"/>
          <w:i/>
          <w:iCs/>
          <w:sz w:val="24"/>
          <w:szCs w:val="24"/>
        </w:rPr>
        <w:t>referensi</w:t>
      </w:r>
      <w:proofErr w:type="spellEnd"/>
      <w:r w:rsidR="002469FD"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14:paraId="385D40D9" w14:textId="77777777" w:rsidR="002469FD" w:rsidRPr="000C09A0" w:rsidRDefault="002469FD" w:rsidP="002469FD">
      <w:pPr>
        <w:jc w:val="both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proofErr w:type="spellStart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Contoh</w:t>
      </w:r>
      <w:proofErr w:type="spellEnd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Penulisan</w:t>
      </w:r>
      <w:proofErr w:type="spellEnd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Daftar </w:t>
      </w:r>
      <w:proofErr w:type="spellStart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Rujukan</w:t>
      </w:r>
      <w:proofErr w:type="spellEnd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dari</w:t>
      </w:r>
      <w:proofErr w:type="spellEnd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Berbagai</w:t>
      </w:r>
      <w:proofErr w:type="spellEnd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Jenis</w:t>
      </w:r>
      <w:proofErr w:type="spellEnd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0C09A0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Referensi</w:t>
      </w:r>
      <w:proofErr w:type="spellEnd"/>
    </w:p>
    <w:p w14:paraId="6C8D93BB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Buku</w:t>
      </w:r>
      <w:proofErr w:type="spellEnd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0E69510B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2606BC">
        <w:rPr>
          <w:rFonts w:asciiTheme="majorBidi" w:hAnsiTheme="majorBidi" w:cstheme="majorBidi"/>
          <w:color w:val="222222"/>
          <w:sz w:val="22"/>
          <w:szCs w:val="22"/>
        </w:rPr>
        <w:t>Anderson, D.W., Vault, V.D. &amp; Dickson, C.E. 1999. 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Problems and Prospects for the Decades Ahead: Competency Based Teacher Education.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Berkeley: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McCutchan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Publishing Co.</w:t>
      </w:r>
    </w:p>
    <w:p w14:paraId="7956B9E1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0F25F75C" w14:textId="77777777" w:rsidR="002469FD" w:rsidRPr="002606BC" w:rsidRDefault="00BB6E3F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dari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Kumpulan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Penulis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Buku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3E8F3966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Saukah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A. &amp;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Waseso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, M.G. (Eds.). 2002. 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Menulis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untuk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Jurnal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Ilmiah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>(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Edisi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ke-4,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cetakan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ke-1). Malang: UM Press.</w:t>
      </w:r>
    </w:p>
    <w:p w14:paraId="1799C1A5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00A68447" w14:textId="77777777" w:rsidR="002469FD" w:rsidRPr="002606BC" w:rsidRDefault="00BB6E3F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dari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Buku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Kumpulan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0F2D4727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Russel, T. 1998. An Alternative Conception: Representing Representation.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Dalam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P.J. Black &amp; A. Lucas (Eds.), 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Children’s Informal Ideas in Science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>(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hlm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 62-84). London: Routledge.</w:t>
      </w:r>
    </w:p>
    <w:p w14:paraId="570F4EDA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0150E292" w14:textId="77777777" w:rsidR="002469FD" w:rsidRPr="002606BC" w:rsidRDefault="00BB6E3F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dari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Koran/</w:t>
      </w:r>
      <w:proofErr w:type="spellStart"/>
      <w:proofErr w:type="gram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Majalah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  <w:proofErr w:type="gramEnd"/>
    </w:p>
    <w:p w14:paraId="17109CE9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Kansil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C.L. 2002.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Orientasi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Baru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Penyelenggaraan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Pendidikan Program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Profesional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dalam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Memenuhi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Kebutuhan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Dunia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Industri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 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Transpor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,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>XX (4):57—61.</w:t>
      </w:r>
    </w:p>
    <w:p w14:paraId="73604E04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509DDDB6" w14:textId="77777777" w:rsidR="002469FD" w:rsidRPr="002606BC" w:rsidRDefault="00D13A10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dari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K</w:t>
      </w:r>
      <w:r w:rsidR="00BB6E3F">
        <w:rPr>
          <w:rStyle w:val="Strong"/>
          <w:rFonts w:asciiTheme="majorBidi" w:hAnsiTheme="majorBidi" w:cstheme="majorBidi"/>
          <w:color w:val="222222"/>
          <w:sz w:val="22"/>
          <w:szCs w:val="22"/>
        </w:rPr>
        <w:t>oran</w:t>
      </w:r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534F60B7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Pitunov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B. 13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Desember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2002.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Sekolah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Unggulan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ataukah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Sekolah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Pengunggulan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? 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Majapahit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Pos, 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hlm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 4 &amp; 11.</w:t>
      </w:r>
    </w:p>
    <w:p w14:paraId="273E1EE7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15345644" w14:textId="77777777" w:rsidR="002469FD" w:rsidRPr="002606BC" w:rsidRDefault="00D13A10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Berita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dari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Koran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Tanpa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Nama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P</w:t>
      </w:r>
      <w:r w:rsidR="00BB6E3F">
        <w:rPr>
          <w:rStyle w:val="Strong"/>
          <w:rFonts w:asciiTheme="majorBidi" w:hAnsiTheme="majorBidi" w:cstheme="majorBidi"/>
          <w:color w:val="222222"/>
          <w:sz w:val="22"/>
          <w:szCs w:val="22"/>
        </w:rPr>
        <w:t>enulis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13DE3A16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Jawa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Pos. 22 April, 1995. 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Wanita Kelas Bawah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Lebih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Mandiri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, 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hlm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 3.</w:t>
      </w:r>
    </w:p>
    <w:p w14:paraId="4F670721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hAnsiTheme="majorBidi" w:cstheme="majorBidi"/>
          <w:color w:val="222222"/>
          <w:sz w:val="22"/>
          <w:szCs w:val="22"/>
        </w:rPr>
      </w:pPr>
    </w:p>
    <w:p w14:paraId="3E894C1D" w14:textId="77777777" w:rsidR="002469FD" w:rsidRPr="002606BC" w:rsidRDefault="002606BC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Dokumen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Negara</w:t>
      </w:r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3439C72F" w14:textId="77777777" w:rsidR="002469FD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Pusat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Pembinaan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dan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Pengembangan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Bahasa. 1978. 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Pedoman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Penulisan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Laporan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Penelitian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.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Jakarta: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Depdikbud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</w:t>
      </w:r>
    </w:p>
    <w:p w14:paraId="279B16F7" w14:textId="77777777" w:rsidR="00BB6E3F" w:rsidRPr="002606BC" w:rsidRDefault="00BB6E3F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03CCC0C0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Undang-undang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Republik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Indonesia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Nomor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20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Tahun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2003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tentang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Sistem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Pendidikan Nasional.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2004. Malang: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Angkasa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</w:t>
      </w:r>
    </w:p>
    <w:p w14:paraId="610B3002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053DA7A7" w14:textId="77777777" w:rsidR="002469FD" w:rsidRPr="002606BC" w:rsidRDefault="002606BC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Buku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Terjemahan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29556CDD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Ary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D., Jacobs, L.C. &amp;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Razavieh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, A. 1976. 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Pengantar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Penelitian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Pendidikan. 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Terjemahan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oleh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Arief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Furchan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 1982. Surabaya: Usaha Nasional.</w:t>
      </w:r>
    </w:p>
    <w:p w14:paraId="4D3E20CB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637CE2A9" w14:textId="77777777" w:rsidR="002469FD" w:rsidRPr="002606BC" w:rsidRDefault="002606BC" w:rsidP="002606B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Tesis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, </w:t>
      </w:r>
      <w:proofErr w:type="spellStart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Dis</w:t>
      </w:r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ertasi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,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Laporan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Penelitian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49106235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Makmara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, T. 2009. 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Tuturan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proofErr w:type="gram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Persuasif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 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Wiraniaga</w:t>
      </w:r>
      <w:proofErr w:type="spellEnd"/>
      <w:proofErr w:type="gram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dalam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Berbahasa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Indonesia: Kajian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Etnografi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Komunikasi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.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> 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Disertasi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tidak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diterbitkan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. Malang: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Pascasarjana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Universitas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Negeri Malang.</w:t>
      </w:r>
    </w:p>
    <w:p w14:paraId="14946BEA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1CFCAFA0" w14:textId="77777777" w:rsidR="002469FD" w:rsidRPr="002606BC" w:rsidRDefault="002606BC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lastRenderedPageBreak/>
        <w:t>Makalah</w:t>
      </w:r>
      <w:proofErr w:type="spellEnd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Seminar/Workshop/</w:t>
      </w:r>
      <w:proofErr w:type="spellStart"/>
      <w:r>
        <w:rPr>
          <w:rStyle w:val="Strong"/>
          <w:rFonts w:asciiTheme="majorBidi" w:hAnsiTheme="majorBidi" w:cstheme="majorBidi"/>
          <w:color w:val="222222"/>
          <w:sz w:val="22"/>
          <w:szCs w:val="22"/>
        </w:rPr>
        <w:t>Lokakarya</w:t>
      </w:r>
      <w:proofErr w:type="spellEnd"/>
      <w:r w:rsidR="002469FD"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:</w:t>
      </w:r>
    </w:p>
    <w:p w14:paraId="24EA48C5" w14:textId="77777777" w:rsidR="002469FD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Waseso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, M.G. 2001. 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Isi dan Format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Jurnal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Ilmiah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. 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Makalah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disajikan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dalam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Seminar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Lokakarya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Penulisan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dan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Pengelolaan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Jurnal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llmiah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Universitas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Lambungmangkurat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Banjarmasin, 9—11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Agustus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</w:t>
      </w:r>
    </w:p>
    <w:p w14:paraId="4AF67785" w14:textId="77777777" w:rsidR="00AB6565" w:rsidRDefault="00AB6565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6C540DDE" w14:textId="77777777" w:rsidR="00AB6565" w:rsidRDefault="00AB6565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6FA4F4B5" w14:textId="77777777" w:rsidR="00AB6565" w:rsidRPr="002606BC" w:rsidRDefault="00AB6565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264CB5B9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67E43852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Internet (from an individual work):</w:t>
      </w:r>
    </w:p>
    <w:p w14:paraId="395191E2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Hitchcock, S., </w:t>
      </w:r>
      <w:proofErr w:type="spellStart"/>
      <w:proofErr w:type="gramStart"/>
      <w:r w:rsidRPr="002606BC">
        <w:rPr>
          <w:rFonts w:asciiTheme="majorBidi" w:hAnsiTheme="majorBidi" w:cstheme="majorBidi"/>
          <w:color w:val="222222"/>
          <w:sz w:val="22"/>
          <w:szCs w:val="22"/>
        </w:rPr>
        <w:t>Carr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:,</w:t>
      </w:r>
      <w:proofErr w:type="gram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L. &amp; Hall, W. 1996. 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A Survey of STM Online Journals, 1990—1995: The Calm before the Storm,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(Online), (http://journal.ecs.soton.ac.uk/survey/survey.html,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diakses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12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Juni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1996).</w:t>
      </w:r>
    </w:p>
    <w:p w14:paraId="09565AC1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</w:p>
    <w:p w14:paraId="50E454CF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Internet (</w:t>
      </w:r>
      <w:proofErr w:type="spellStart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artikel</w:t>
      </w:r>
      <w:proofErr w:type="spellEnd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dalam</w:t>
      </w:r>
      <w:proofErr w:type="spellEnd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jurnal</w:t>
      </w:r>
      <w:proofErr w:type="spellEnd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r w:rsidRPr="002606BC">
        <w:rPr>
          <w:rStyle w:val="Strong"/>
          <w:rFonts w:asciiTheme="majorBidi" w:hAnsiTheme="majorBidi" w:cstheme="majorBidi"/>
          <w:i/>
          <w:iCs/>
          <w:color w:val="222222"/>
          <w:sz w:val="22"/>
          <w:szCs w:val="22"/>
        </w:rPr>
        <w:t>online</w:t>
      </w:r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)</w:t>
      </w:r>
      <w:r w:rsidRPr="002606BC">
        <w:rPr>
          <w:rStyle w:val="Emphasis"/>
          <w:rFonts w:asciiTheme="majorBidi" w:hAnsiTheme="majorBidi" w:cstheme="majorBidi"/>
          <w:b/>
          <w:bCs/>
          <w:color w:val="222222"/>
          <w:sz w:val="22"/>
          <w:szCs w:val="22"/>
        </w:rPr>
        <w:t>:</w:t>
      </w:r>
    </w:p>
    <w:p w14:paraId="629679F7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Widiati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, U. 2008.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Pembelajaran</w:t>
      </w:r>
      <w:proofErr w:type="spellEnd"/>
      <w:r w:rsid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Membaca-Menulis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melalui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 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Buddy Journals 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untuk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Meningkatkan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Kemampuan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Menulis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Mahasiswa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Jurusan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Sastra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Inggris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>.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 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Jurnal</w:t>
      </w:r>
      <w:proofErr w:type="spellEnd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 xml:space="preserve"> Bahasa dan </w:t>
      </w:r>
      <w:proofErr w:type="spellStart"/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Seni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. (Online),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Tahun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36,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Nomor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2,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Agustus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2008 (http://sastra.um.ac.id,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diakses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3 </w:t>
      </w:r>
      <w:proofErr w:type="spellStart"/>
      <w:r w:rsidRPr="002606BC">
        <w:rPr>
          <w:rFonts w:asciiTheme="majorBidi" w:hAnsiTheme="majorBidi" w:cstheme="majorBidi"/>
          <w:color w:val="222222"/>
          <w:sz w:val="22"/>
          <w:szCs w:val="22"/>
        </w:rPr>
        <w:t>Februari</w:t>
      </w:r>
      <w:proofErr w:type="spellEnd"/>
      <w:r w:rsidRPr="002606BC">
        <w:rPr>
          <w:rFonts w:asciiTheme="majorBidi" w:hAnsiTheme="majorBidi" w:cstheme="majorBidi"/>
          <w:color w:val="222222"/>
          <w:sz w:val="22"/>
          <w:szCs w:val="22"/>
        </w:rPr>
        <w:t xml:space="preserve"> 2010).</w:t>
      </w:r>
    </w:p>
    <w:p w14:paraId="41D1E0BB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ajorBidi" w:hAnsiTheme="majorBidi" w:cstheme="majorBidi"/>
          <w:color w:val="222222"/>
          <w:sz w:val="22"/>
          <w:szCs w:val="22"/>
        </w:rPr>
      </w:pPr>
    </w:p>
    <w:p w14:paraId="2BA74445" w14:textId="77777777" w:rsidR="002469FD" w:rsidRPr="002606BC" w:rsidRDefault="002469FD" w:rsidP="002469F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</w:pPr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Internet (</w:t>
      </w:r>
      <w:proofErr w:type="spellStart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Materi</w:t>
      </w:r>
      <w:proofErr w:type="spellEnd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 xml:space="preserve"> </w:t>
      </w:r>
      <w:proofErr w:type="spellStart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Diskusi</w:t>
      </w:r>
      <w:proofErr w:type="spellEnd"/>
      <w:r w:rsidRPr="002606BC">
        <w:rPr>
          <w:rStyle w:val="Strong"/>
          <w:rFonts w:asciiTheme="majorBidi" w:hAnsiTheme="majorBidi" w:cstheme="majorBidi"/>
          <w:color w:val="222222"/>
          <w:sz w:val="22"/>
          <w:szCs w:val="22"/>
        </w:rPr>
        <w:t>):</w:t>
      </w:r>
    </w:p>
    <w:p w14:paraId="4AF2D8D7" w14:textId="77777777" w:rsidR="0007666C" w:rsidRPr="0007666C" w:rsidRDefault="002469FD" w:rsidP="0007666C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222222"/>
          <w:sz w:val="22"/>
          <w:szCs w:val="22"/>
        </w:rPr>
        <w:sectPr w:rsidR="0007666C" w:rsidRPr="0007666C" w:rsidSect="00481AC2">
          <w:footerReference w:type="first" r:id="rId9"/>
          <w:pgSz w:w="11907" w:h="16840" w:code="9"/>
          <w:pgMar w:top="1701" w:right="1701" w:bottom="1701" w:left="1701" w:header="720" w:footer="720" w:gutter="0"/>
          <w:pgNumType w:start="0"/>
          <w:cols w:space="720"/>
          <w:titlePg/>
          <w:docGrid w:linePitch="360"/>
        </w:sectPr>
      </w:pPr>
      <w:r w:rsidRPr="002606BC">
        <w:rPr>
          <w:rFonts w:asciiTheme="majorBidi" w:hAnsiTheme="majorBidi" w:cstheme="majorBidi"/>
          <w:color w:val="222222"/>
          <w:sz w:val="22"/>
          <w:szCs w:val="22"/>
        </w:rPr>
        <w:t>Wilson, D. 20 November 1995. Summary of Citing Internet Sites. </w:t>
      </w:r>
      <w:r w:rsidRPr="002606BC">
        <w:rPr>
          <w:rStyle w:val="Emphasis"/>
          <w:rFonts w:asciiTheme="majorBidi" w:hAnsiTheme="majorBidi" w:cstheme="majorBidi"/>
          <w:color w:val="222222"/>
          <w:sz w:val="22"/>
          <w:szCs w:val="22"/>
        </w:rPr>
        <w:t>NETTRAIN Discussion List, </w:t>
      </w:r>
      <w:r w:rsidRPr="002606BC">
        <w:rPr>
          <w:rFonts w:asciiTheme="majorBidi" w:hAnsiTheme="majorBidi" w:cstheme="majorBidi"/>
          <w:color w:val="222222"/>
          <w:sz w:val="22"/>
          <w:szCs w:val="22"/>
        </w:rPr>
        <w:t>(Online), (NETTRAIN@ubvm.cc.buffalo</w:t>
      </w:r>
      <w:r w:rsidR="0007666C">
        <w:rPr>
          <w:rFonts w:asciiTheme="majorBidi" w:hAnsiTheme="majorBidi" w:cstheme="majorBidi"/>
          <w:color w:val="222222"/>
          <w:sz w:val="22"/>
          <w:szCs w:val="22"/>
        </w:rPr>
        <w:t xml:space="preserve">.edu, </w:t>
      </w:r>
      <w:proofErr w:type="spellStart"/>
      <w:r w:rsidR="0007666C">
        <w:rPr>
          <w:rFonts w:asciiTheme="majorBidi" w:hAnsiTheme="majorBidi" w:cstheme="majorBidi"/>
          <w:color w:val="222222"/>
          <w:sz w:val="22"/>
          <w:szCs w:val="22"/>
        </w:rPr>
        <w:t>diakses</w:t>
      </w:r>
      <w:proofErr w:type="spellEnd"/>
      <w:r w:rsidR="0007666C">
        <w:rPr>
          <w:rFonts w:asciiTheme="majorBidi" w:hAnsiTheme="majorBidi" w:cstheme="majorBidi"/>
          <w:color w:val="222222"/>
          <w:sz w:val="22"/>
          <w:szCs w:val="22"/>
        </w:rPr>
        <w:t xml:space="preserve"> 22 November 1995)</w:t>
      </w:r>
    </w:p>
    <w:p w14:paraId="7858F6A1" w14:textId="4CA8C590" w:rsidR="00FD024B" w:rsidRPr="008636D1" w:rsidRDefault="00FD024B" w:rsidP="00880EA4">
      <w:pPr>
        <w:pStyle w:val="Title"/>
        <w:rPr>
          <w:rFonts w:asciiTheme="majorBidi" w:hAnsiTheme="majorBidi"/>
          <w:b/>
          <w:bCs/>
          <w:color w:val="000000" w:themeColor="text1"/>
          <w:sz w:val="26"/>
          <w:szCs w:val="26"/>
        </w:rPr>
      </w:pPr>
      <w:r w:rsidRPr="00AB6565">
        <w:rPr>
          <w:rFonts w:asciiTheme="majorBidi" w:hAnsiTheme="majorBidi"/>
          <w:b/>
          <w:bCs/>
          <w:color w:val="000000" w:themeColor="text1"/>
          <w:sz w:val="30"/>
          <w:szCs w:val="30"/>
        </w:rPr>
        <w:lastRenderedPageBreak/>
        <w:t xml:space="preserve">PEDOMAN UMUM PENULISAN </w:t>
      </w:r>
    </w:p>
    <w:p w14:paraId="07FA837D" w14:textId="77777777" w:rsidR="00FD024B" w:rsidRDefault="00893998" w:rsidP="0089399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FD024B">
        <w:rPr>
          <w:rFonts w:asciiTheme="majorBidi" w:hAnsiTheme="majorBidi" w:cstheme="majorBidi"/>
          <w:b/>
          <w:bCs/>
          <w:sz w:val="24"/>
          <w:szCs w:val="24"/>
          <w:u w:val="single"/>
        </w:rPr>
        <w:t>KETENTUAN UMUM</w:t>
      </w:r>
    </w:p>
    <w:p w14:paraId="309315C6" w14:textId="5A311C3A" w:rsidR="00FD024B" w:rsidRDefault="00880EA4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</w:t>
      </w:r>
      <w:r w:rsidR="003A6413">
        <w:rPr>
          <w:rFonts w:asciiTheme="majorBidi" w:hAnsiTheme="majorBidi" w:cstheme="majorBidi"/>
          <w:sz w:val="24"/>
          <w:szCs w:val="24"/>
        </w:rPr>
        <w:t>ikuti</w:t>
      </w:r>
      <w:proofErr w:type="spellEnd"/>
      <w:r w:rsidR="003A6413">
        <w:rPr>
          <w:rFonts w:asciiTheme="majorBidi" w:hAnsiTheme="majorBidi" w:cstheme="majorBidi"/>
          <w:sz w:val="24"/>
          <w:szCs w:val="24"/>
        </w:rPr>
        <w:t xml:space="preserve"> </w:t>
      </w:r>
      <w:r w:rsidR="003A6413">
        <w:rPr>
          <w:rFonts w:asciiTheme="majorBidi" w:hAnsiTheme="majorBidi" w:cstheme="majorBidi"/>
          <w:i/>
          <w:iCs/>
          <w:sz w:val="24"/>
          <w:szCs w:val="24"/>
        </w:rPr>
        <w:t xml:space="preserve">default </w:t>
      </w:r>
      <w:r w:rsidR="003A6413" w:rsidRPr="003A6413">
        <w:rPr>
          <w:rFonts w:asciiTheme="majorBidi" w:hAnsiTheme="majorBidi" w:cstheme="majorBidi"/>
          <w:i/>
          <w:iCs/>
          <w:sz w:val="24"/>
          <w:szCs w:val="24"/>
        </w:rPr>
        <w:t>Microsoft Word Settings</w:t>
      </w:r>
      <w:r w:rsidR="003A6413">
        <w:rPr>
          <w:rFonts w:asciiTheme="majorBidi" w:hAnsiTheme="majorBidi" w:cstheme="majorBidi"/>
          <w:sz w:val="24"/>
          <w:szCs w:val="24"/>
        </w:rPr>
        <w:t>.</w:t>
      </w:r>
    </w:p>
    <w:p w14:paraId="15B70BB9" w14:textId="1AA5BB39" w:rsidR="003A6413" w:rsidRDefault="00880EA4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="003A6413">
        <w:rPr>
          <w:rFonts w:asciiTheme="majorBidi" w:hAnsiTheme="majorBidi" w:cstheme="majorBidi"/>
          <w:sz w:val="24"/>
          <w:szCs w:val="24"/>
        </w:rPr>
        <w:t xml:space="preserve">Bahasa Indonesia </w:t>
      </w:r>
      <w:proofErr w:type="spellStart"/>
      <w:r w:rsidR="003A6413">
        <w:rPr>
          <w:rFonts w:asciiTheme="majorBidi" w:hAnsiTheme="majorBidi" w:cstheme="majorBidi"/>
          <w:sz w:val="24"/>
          <w:szCs w:val="24"/>
        </w:rPr>
        <w:t>baku</w:t>
      </w:r>
      <w:proofErr w:type="spellEnd"/>
      <w:r w:rsidR="003A6413">
        <w:rPr>
          <w:rFonts w:asciiTheme="majorBidi" w:hAnsiTheme="majorBidi" w:cstheme="majorBidi"/>
          <w:sz w:val="24"/>
          <w:szCs w:val="24"/>
        </w:rPr>
        <w:t>.</w:t>
      </w:r>
    </w:p>
    <w:p w14:paraId="2A4973ED" w14:textId="77777777" w:rsidR="003A6413" w:rsidRDefault="003A6413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Papan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pengetikan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kertas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A4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3A6413">
        <w:rPr>
          <w:rFonts w:asciiTheme="majorBidi" w:hAnsiTheme="majorBidi" w:cstheme="majorBidi"/>
          <w:i/>
          <w:iCs/>
          <w:sz w:val="24"/>
          <w:szCs w:val="24"/>
        </w:rPr>
        <w:t>margin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cm, </w:t>
      </w:r>
      <w:proofErr w:type="spellStart"/>
      <w:r>
        <w:rPr>
          <w:rFonts w:asciiTheme="majorBidi" w:hAnsiTheme="majorBidi" w:cstheme="majorBidi"/>
          <w:sz w:val="24"/>
          <w:szCs w:val="24"/>
        </w:rPr>
        <w:t>kanan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cm,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cm, dan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cm.</w:t>
      </w:r>
    </w:p>
    <w:p w14:paraId="5EF11C05" w14:textId="77777777" w:rsidR="003A6413" w:rsidRDefault="003A6413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Jenis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Pr="003A6413">
        <w:rPr>
          <w:rFonts w:asciiTheme="majorBidi" w:hAnsiTheme="majorBidi" w:cstheme="majorBidi"/>
          <w:i/>
          <w:i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) </w:t>
      </w:r>
      <w:r w:rsidRPr="003A6413">
        <w:rPr>
          <w:rFonts w:asciiTheme="majorBidi" w:hAnsiTheme="majorBidi" w:cstheme="majorBidi"/>
          <w:sz w:val="24"/>
          <w:szCs w:val="24"/>
        </w:rPr>
        <w:t>yang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Times New Roman.</w:t>
      </w:r>
    </w:p>
    <w:p w14:paraId="62CCCC3F" w14:textId="77777777" w:rsidR="003A6413" w:rsidRDefault="003A6413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</w:rPr>
        <w:t>double line spacing</w:t>
      </w:r>
      <w:r w:rsidR="00B142BD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B142BD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B142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2BD" w:rsidRPr="00B142BD">
        <w:rPr>
          <w:rFonts w:asciiTheme="majorBidi" w:hAnsiTheme="majorBidi" w:cstheme="majorBidi"/>
          <w:b/>
          <w:bCs/>
          <w:sz w:val="24"/>
          <w:szCs w:val="24"/>
        </w:rPr>
        <w:t>tanpa</w:t>
      </w:r>
      <w:proofErr w:type="spellEnd"/>
      <w:r w:rsidR="00B142B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B142BD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="00B142BD">
        <w:rPr>
          <w:rFonts w:asciiTheme="majorBidi" w:hAnsiTheme="majorBidi" w:cstheme="majorBidi"/>
          <w:sz w:val="24"/>
          <w:szCs w:val="24"/>
        </w:rPr>
        <w:t xml:space="preserve"> </w:t>
      </w:r>
      <w:r w:rsidR="00B142BD">
        <w:rPr>
          <w:rFonts w:asciiTheme="majorBidi" w:hAnsiTheme="majorBidi" w:cstheme="majorBidi"/>
          <w:i/>
          <w:iCs/>
          <w:sz w:val="24"/>
          <w:szCs w:val="24"/>
        </w:rPr>
        <w:t>heading spacing.</w:t>
      </w:r>
    </w:p>
    <w:p w14:paraId="65C48452" w14:textId="77777777" w:rsidR="003A6413" w:rsidRDefault="003A6413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rata </w:t>
      </w:r>
      <w:proofErr w:type="spellStart"/>
      <w:r>
        <w:rPr>
          <w:rFonts w:asciiTheme="majorBidi" w:hAnsiTheme="majorBidi" w:cstheme="majorBidi"/>
          <w:sz w:val="24"/>
          <w:szCs w:val="24"/>
        </w:rPr>
        <w:t>kanan-kiri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 w:rsidR="00B142BD">
        <w:rPr>
          <w:rFonts w:asciiTheme="majorBidi" w:hAnsiTheme="majorBidi" w:cstheme="majorBidi"/>
          <w:i/>
          <w:iCs/>
          <w:sz w:val="24"/>
          <w:szCs w:val="24"/>
        </w:rPr>
        <w:t>justified</w:t>
      </w:r>
      <w:r>
        <w:rPr>
          <w:rFonts w:asciiTheme="majorBidi" w:hAnsiTheme="majorBidi" w:cstheme="majorBidi"/>
          <w:sz w:val="24"/>
          <w:szCs w:val="24"/>
        </w:rPr>
        <w:t>).</w:t>
      </w:r>
    </w:p>
    <w:p w14:paraId="3F152C29" w14:textId="77777777" w:rsidR="00B142BD" w:rsidRDefault="00B142BD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setelah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paragraf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paling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bab.</w:t>
      </w:r>
      <w:proofErr w:type="spellEnd"/>
    </w:p>
    <w:p w14:paraId="2A4BE9BA" w14:textId="77777777" w:rsidR="003A6413" w:rsidRDefault="003A6413" w:rsidP="00893998">
      <w:pPr>
        <w:pStyle w:val="ListParagraph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Panjang </w:t>
      </w:r>
      <w:proofErr w:type="spellStart"/>
      <w:r>
        <w:rPr>
          <w:rFonts w:asciiTheme="majorBidi" w:hAnsiTheme="majorBidi" w:cstheme="majorBidi"/>
          <w:sz w:val="24"/>
          <w:szCs w:val="24"/>
        </w:rPr>
        <w:t>tulisan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antara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15 – 25 </w:t>
      </w:r>
      <w:proofErr w:type="spellStart"/>
      <w:r>
        <w:rPr>
          <w:rFonts w:asciiTheme="majorBidi" w:hAnsiTheme="majorBidi" w:cstheme="majorBidi"/>
          <w:sz w:val="24"/>
          <w:szCs w:val="24"/>
        </w:rPr>
        <w:t>halaman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3D524D54" w14:textId="77777777" w:rsidR="003A6413" w:rsidRDefault="003A6413" w:rsidP="0089399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196D514E" w14:textId="77777777" w:rsidR="00B142BD" w:rsidRPr="000D3030" w:rsidRDefault="00893998" w:rsidP="00893998">
      <w:pPr>
        <w:spacing w:after="0" w:line="360" w:lineRule="auto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3030">
        <w:rPr>
          <w:rFonts w:asciiTheme="majorBidi" w:hAnsiTheme="majorBidi" w:cstheme="majorBidi"/>
          <w:b/>
          <w:bCs/>
          <w:sz w:val="24"/>
          <w:szCs w:val="24"/>
          <w:u w:val="single"/>
        </w:rPr>
        <w:t>PENATAAN ISI</w:t>
      </w:r>
      <w:r w:rsidR="009D371F">
        <w:rPr>
          <w:rStyle w:val="FootnoteReference"/>
          <w:rFonts w:asciiTheme="majorBidi" w:hAnsiTheme="majorBidi" w:cstheme="majorBidi"/>
          <w:b/>
          <w:bCs/>
          <w:sz w:val="24"/>
          <w:szCs w:val="24"/>
          <w:u w:val="single"/>
        </w:rPr>
        <w:footnoteReference w:id="1"/>
      </w:r>
    </w:p>
    <w:p w14:paraId="11D4E33F" w14:textId="77777777" w:rsidR="00FD024B" w:rsidRDefault="000D3030" w:rsidP="00893998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kapital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ditebalkan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bold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14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point </w:t>
      </w:r>
      <w:r>
        <w:rPr>
          <w:rFonts w:asciiTheme="majorBidi" w:hAnsiTheme="majorBidi" w:cstheme="majorBidi"/>
          <w:sz w:val="24"/>
          <w:szCs w:val="24"/>
        </w:rPr>
        <w:t xml:space="preserve"> dan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F1EAD6C" w14:textId="77777777" w:rsidR="000D3030" w:rsidRDefault="000D3030" w:rsidP="00893998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kapital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semua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ditebalkan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bold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12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point </w:t>
      </w:r>
      <w:r>
        <w:rPr>
          <w:rFonts w:asciiTheme="majorBidi" w:hAnsiTheme="majorBidi" w:cstheme="majorBidi"/>
          <w:sz w:val="24"/>
          <w:szCs w:val="24"/>
        </w:rPr>
        <w:t xml:space="preserve"> dan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46EFD14A" w14:textId="77777777" w:rsidR="000D3030" w:rsidRDefault="000D3030" w:rsidP="00893998">
      <w:pPr>
        <w:pStyle w:val="ListParagraph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Peringkat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3 </w:t>
      </w:r>
      <w:proofErr w:type="spellStart"/>
      <w:r>
        <w:rPr>
          <w:rFonts w:asciiTheme="majorBidi" w:hAnsiTheme="majorBidi" w:cstheme="majorBidi"/>
          <w:sz w:val="24"/>
          <w:szCs w:val="24"/>
        </w:rPr>
        <w:t>merupakan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penataan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sub </w:t>
      </w:r>
      <w:proofErr w:type="spellStart"/>
      <w:r>
        <w:rPr>
          <w:rFonts w:asciiTheme="majorBidi" w:hAnsiTheme="majorBidi" w:cstheme="majorBidi"/>
          <w:sz w:val="24"/>
          <w:szCs w:val="24"/>
        </w:rPr>
        <w:t>bab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artikel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kapital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(</w:t>
      </w:r>
      <w:r>
        <w:rPr>
          <w:rFonts w:asciiTheme="majorBidi" w:hAnsiTheme="majorBidi" w:cstheme="majorBidi"/>
          <w:i/>
          <w:iCs/>
          <w:sz w:val="24"/>
          <w:szCs w:val="24"/>
        </w:rPr>
        <w:t>capitalize each word</w:t>
      </w:r>
      <w:r>
        <w:rPr>
          <w:rFonts w:asciiTheme="majorBidi" w:hAnsiTheme="majorBidi" w:cstheme="majorBidi"/>
          <w:sz w:val="24"/>
          <w:szCs w:val="24"/>
        </w:rPr>
        <w:t xml:space="preserve">)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ditebalkan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bold</w:t>
      </w:r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12 </w:t>
      </w:r>
      <w:proofErr w:type="gramStart"/>
      <w:r>
        <w:rPr>
          <w:rFonts w:asciiTheme="majorBidi" w:hAnsiTheme="majorBidi" w:cstheme="majorBidi"/>
          <w:i/>
          <w:iCs/>
          <w:sz w:val="24"/>
          <w:szCs w:val="24"/>
        </w:rPr>
        <w:t xml:space="preserve">point </w:t>
      </w:r>
      <w:r>
        <w:rPr>
          <w:rFonts w:asciiTheme="majorBidi" w:hAnsiTheme="majorBidi" w:cstheme="majorBidi"/>
          <w:sz w:val="24"/>
          <w:szCs w:val="24"/>
        </w:rPr>
        <w:t xml:space="preserve"> dan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tepi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kiri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793CE18A" w14:textId="77777777" w:rsidR="000D3030" w:rsidRDefault="000D3030" w:rsidP="00893998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2FA56D49" w14:textId="77777777" w:rsidR="000D3030" w:rsidRDefault="00893998" w:rsidP="00893998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D3030">
        <w:rPr>
          <w:rFonts w:asciiTheme="majorBidi" w:hAnsiTheme="majorBidi" w:cstheme="majorBidi"/>
          <w:b/>
          <w:bCs/>
          <w:sz w:val="24"/>
          <w:szCs w:val="24"/>
          <w:u w:val="single"/>
        </w:rPr>
        <w:t>PENATAAN TABEL</w:t>
      </w:r>
      <w:r w:rsidR="009D371F">
        <w:rPr>
          <w:rStyle w:val="FootnoteReference"/>
          <w:rFonts w:asciiTheme="majorBidi" w:hAnsiTheme="majorBidi" w:cstheme="majorBidi"/>
          <w:b/>
          <w:bCs/>
          <w:sz w:val="24"/>
          <w:szCs w:val="24"/>
          <w:u w:val="single"/>
        </w:rPr>
        <w:footnoteReference w:id="2"/>
      </w:r>
    </w:p>
    <w:p w14:paraId="785E50A0" w14:textId="77777777" w:rsidR="00AB6565" w:rsidRDefault="000D3030" w:rsidP="00893998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  <w:sectPr w:rsidR="00AB6565" w:rsidSect="00481AC2">
          <w:pgSz w:w="11907" w:h="16840" w:code="9"/>
          <w:pgMar w:top="1701" w:right="1701" w:bottom="1701" w:left="1701" w:header="720" w:footer="720" w:gutter="0"/>
          <w:pgNumType w:start="0"/>
          <w:cols w:space="720"/>
          <w:titlePg/>
          <w:docGrid w:linePitch="360"/>
        </w:sectPr>
      </w:pP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identitas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atas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Pr="000D3030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Judul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ditulis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kapital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awal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kata (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selain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hubung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ditebalkan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(</w:t>
      </w:r>
      <w:r w:rsidR="003B34AA">
        <w:rPr>
          <w:rFonts w:asciiTheme="majorBidi" w:hAnsiTheme="majorBidi" w:cstheme="majorBidi"/>
          <w:i/>
          <w:iCs/>
          <w:sz w:val="24"/>
          <w:szCs w:val="24"/>
        </w:rPr>
        <w:t>bold</w:t>
      </w:r>
      <w:r w:rsidR="003B34AA">
        <w:rPr>
          <w:rFonts w:asciiTheme="majorBidi" w:hAnsiTheme="majorBidi" w:cstheme="majorBidi"/>
          <w:sz w:val="24"/>
          <w:szCs w:val="24"/>
        </w:rPr>
        <w:t xml:space="preserve">), dan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tepi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>.</w:t>
      </w:r>
    </w:p>
    <w:p w14:paraId="5547F26D" w14:textId="77777777" w:rsidR="008636D1" w:rsidRDefault="000D3030" w:rsidP="00AB6565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  <w:sectPr w:rsidR="008636D1" w:rsidSect="00AB6565">
          <w:type w:val="continuous"/>
          <w:pgSz w:w="11907" w:h="16840" w:code="9"/>
          <w:pgMar w:top="1701" w:right="1701" w:bottom="1701" w:left="1701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D3030">
        <w:rPr>
          <w:rFonts w:asciiTheme="majorBidi" w:hAnsiTheme="majorBidi" w:cstheme="majorBidi"/>
          <w:sz w:val="24"/>
          <w:szCs w:val="24"/>
        </w:rPr>
        <w:lastRenderedPageBreak/>
        <w:t>Istilah</w:t>
      </w:r>
      <w:r>
        <w:rPr>
          <w:rFonts w:asciiTheme="majorBidi" w:hAnsiTheme="majorBidi" w:cstheme="majorBidi"/>
          <w:sz w:val="24"/>
          <w:szCs w:val="24"/>
        </w:rPr>
        <w:t>-istilah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seperti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persen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frekuensi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bentuk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singkatan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atau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lambang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</w:t>
      </w:r>
      <w:r w:rsidR="00AB6565">
        <w:rPr>
          <w:rFonts w:asciiTheme="majorBidi" w:hAnsiTheme="majorBidi" w:cstheme="majorBidi"/>
          <w:i/>
          <w:iCs/>
          <w:sz w:val="24"/>
          <w:szCs w:val="24"/>
        </w:rPr>
        <w:t xml:space="preserve">point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spasi</w:t>
      </w:r>
      <w:proofErr w:type="spellEnd"/>
      <w:r w:rsidR="00AB6565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B6565">
        <w:rPr>
          <w:rFonts w:asciiTheme="majorBidi" w:hAnsiTheme="majorBidi" w:cstheme="majorBidi"/>
          <w:sz w:val="24"/>
          <w:szCs w:val="24"/>
        </w:rPr>
        <w:t>tunggal</w:t>
      </w:r>
      <w:proofErr w:type="spellEnd"/>
      <w:r w:rsidR="00AB6565">
        <w:rPr>
          <w:rFonts w:asciiTheme="majorBidi" w:hAnsiTheme="majorBidi" w:cstheme="majorBidi"/>
          <w:sz w:val="24"/>
          <w:szCs w:val="24"/>
        </w:rPr>
        <w:t>.</w:t>
      </w:r>
    </w:p>
    <w:p w14:paraId="442C1371" w14:textId="77777777" w:rsidR="000D3030" w:rsidRDefault="00AB6565" w:rsidP="00AB6565">
      <w:pPr>
        <w:spacing w:after="0" w:line="36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Tabel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tidak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3030">
        <w:rPr>
          <w:rFonts w:asciiTheme="majorBidi" w:hAnsiTheme="majorBidi" w:cstheme="majorBidi"/>
          <w:sz w:val="24"/>
          <w:szCs w:val="24"/>
        </w:rPr>
        <w:t>memerlukan</w:t>
      </w:r>
      <w:proofErr w:type="spellEnd"/>
      <w:r w:rsidR="000D3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3030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="000D3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3030">
        <w:rPr>
          <w:rFonts w:asciiTheme="majorBidi" w:hAnsiTheme="majorBidi" w:cstheme="majorBidi"/>
          <w:sz w:val="24"/>
          <w:szCs w:val="24"/>
        </w:rPr>
        <w:t>vertikal</w:t>
      </w:r>
      <w:proofErr w:type="spellEnd"/>
      <w:r w:rsidR="000D3030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0D3030">
        <w:rPr>
          <w:rFonts w:asciiTheme="majorBidi" w:hAnsiTheme="majorBidi" w:cstheme="majorBidi"/>
          <w:sz w:val="24"/>
          <w:szCs w:val="24"/>
        </w:rPr>
        <w:t>bagian</w:t>
      </w:r>
      <w:proofErr w:type="spellEnd"/>
      <w:r w:rsidR="000D30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0D3030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="000D30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0D3030">
        <w:rPr>
          <w:rFonts w:asciiTheme="majorBidi" w:hAnsiTheme="majorBidi" w:cstheme="majorBidi"/>
          <w:sz w:val="24"/>
          <w:szCs w:val="24"/>
        </w:rPr>
        <w:t>tengah</w:t>
      </w:r>
      <w:proofErr w:type="spellEnd"/>
      <w:r w:rsidR="000D3030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0D3030">
        <w:rPr>
          <w:rFonts w:asciiTheme="majorBidi" w:hAnsiTheme="majorBidi" w:cstheme="majorBidi"/>
          <w:sz w:val="24"/>
          <w:szCs w:val="24"/>
        </w:rPr>
        <w:t>kanan</w:t>
      </w:r>
      <w:proofErr w:type="spellEnd"/>
      <w:r w:rsidR="000D3030">
        <w:rPr>
          <w:rFonts w:asciiTheme="majorBidi" w:hAnsiTheme="majorBidi" w:cstheme="majorBidi"/>
          <w:sz w:val="24"/>
          <w:szCs w:val="24"/>
        </w:rPr>
        <w:t>.</w:t>
      </w:r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Apabila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dikutip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lain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maka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diberi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keterangan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sumber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mencantumkan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nama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akhir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penulis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tahun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publikasi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bawah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jarak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satu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setengah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spasi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garis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horisontal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terbawah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tepi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kiri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ukuran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huruf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11 </w:t>
      </w:r>
      <w:r w:rsidR="003B34AA">
        <w:rPr>
          <w:rFonts w:asciiTheme="majorBidi" w:hAnsiTheme="majorBidi" w:cstheme="majorBidi"/>
          <w:i/>
          <w:iCs/>
          <w:sz w:val="24"/>
          <w:szCs w:val="24"/>
        </w:rPr>
        <w:t>point</w:t>
      </w:r>
      <w:r w:rsidR="003B34AA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Berikut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contoh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penulisan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tabel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3B34AA">
        <w:rPr>
          <w:rFonts w:asciiTheme="majorBidi" w:hAnsiTheme="majorBidi" w:cstheme="majorBidi"/>
          <w:sz w:val="24"/>
          <w:szCs w:val="24"/>
        </w:rPr>
        <w:t>ketentuan</w:t>
      </w:r>
      <w:proofErr w:type="spellEnd"/>
      <w:r w:rsidR="003B34AA">
        <w:rPr>
          <w:rFonts w:asciiTheme="majorBidi" w:hAnsiTheme="majorBidi" w:cstheme="majorBidi"/>
          <w:sz w:val="24"/>
          <w:szCs w:val="24"/>
        </w:rPr>
        <w:t>.</w:t>
      </w:r>
    </w:p>
    <w:p w14:paraId="69F2B9B4" w14:textId="77777777" w:rsidR="003B34AA" w:rsidRDefault="003B34AA" w:rsidP="003B34AA">
      <w:pPr>
        <w:spacing w:after="0"/>
        <w:jc w:val="both"/>
        <w:rPr>
          <w:rFonts w:asciiTheme="majorBidi" w:hAnsiTheme="majorBidi" w:cstheme="majorBidi"/>
          <w:sz w:val="24"/>
          <w:szCs w:val="24"/>
        </w:rPr>
      </w:pPr>
    </w:p>
    <w:p w14:paraId="1FCB1E90" w14:textId="77777777" w:rsidR="003B34AA" w:rsidRDefault="003B34AA" w:rsidP="003B34A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proofErr w:type="spellStart"/>
      <w:r w:rsidRPr="003B34AA">
        <w:rPr>
          <w:rFonts w:asciiTheme="majorBidi" w:hAnsiTheme="majorBidi" w:cstheme="majorBidi"/>
          <w:b/>
          <w:bCs/>
          <w:sz w:val="24"/>
          <w:szCs w:val="24"/>
        </w:rPr>
        <w:t>Tabel</w:t>
      </w:r>
      <w:proofErr w:type="spellEnd"/>
      <w:r w:rsidRPr="003B34AA">
        <w:rPr>
          <w:rFonts w:asciiTheme="majorBidi" w:hAnsiTheme="majorBidi" w:cstheme="majorBidi"/>
          <w:b/>
          <w:bCs/>
          <w:sz w:val="24"/>
          <w:szCs w:val="24"/>
        </w:rPr>
        <w:t xml:space="preserve"> 1 Hasil Uji </w:t>
      </w:r>
      <w:proofErr w:type="spellStart"/>
      <w:r w:rsidRPr="003B34AA">
        <w:rPr>
          <w:rFonts w:asciiTheme="majorBidi" w:hAnsiTheme="majorBidi" w:cstheme="majorBidi"/>
          <w:b/>
          <w:bCs/>
          <w:sz w:val="24"/>
          <w:szCs w:val="24"/>
        </w:rPr>
        <w:t>Coba</w:t>
      </w:r>
      <w:proofErr w:type="spellEnd"/>
      <w:r w:rsidRPr="003B34AA">
        <w:rPr>
          <w:rFonts w:asciiTheme="majorBidi" w:hAnsiTheme="majorBidi" w:cstheme="majorBidi"/>
          <w:b/>
          <w:bCs/>
          <w:sz w:val="24"/>
          <w:szCs w:val="24"/>
        </w:rPr>
        <w:t xml:space="preserve"> Mata Uji</w:t>
      </w:r>
    </w:p>
    <w:tbl>
      <w:tblPr>
        <w:tblStyle w:val="TableGrid"/>
        <w:tblW w:w="8884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849"/>
        <w:gridCol w:w="851"/>
        <w:gridCol w:w="850"/>
        <w:gridCol w:w="850"/>
        <w:gridCol w:w="874"/>
        <w:gridCol w:w="850"/>
        <w:gridCol w:w="971"/>
        <w:gridCol w:w="809"/>
      </w:tblGrid>
      <w:tr w:rsidR="008636D1" w:rsidRPr="00893998" w14:paraId="4E2853E8" w14:textId="77777777" w:rsidTr="00893998">
        <w:tc>
          <w:tcPr>
            <w:tcW w:w="1980" w:type="dxa"/>
            <w:vMerge w:val="restart"/>
          </w:tcPr>
          <w:p w14:paraId="4E602A91" w14:textId="77777777" w:rsidR="003B34AA" w:rsidRPr="00893998" w:rsidRDefault="003B34AA" w:rsidP="0089399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gridSpan w:val="2"/>
          </w:tcPr>
          <w:p w14:paraId="5A4DD59D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Rata-rata </w:t>
            </w: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harga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89399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p</w:t>
            </w:r>
          </w:p>
        </w:tc>
        <w:tc>
          <w:tcPr>
            <w:tcW w:w="1700" w:type="dxa"/>
            <w:gridSpan w:val="2"/>
          </w:tcPr>
          <w:p w14:paraId="7708D92D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Rata-rata </w:t>
            </w:r>
            <w:r w:rsidRPr="00893998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r</w:t>
            </w: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-bis</w:t>
            </w:r>
          </w:p>
        </w:tc>
        <w:tc>
          <w:tcPr>
            <w:tcW w:w="1724" w:type="dxa"/>
            <w:gridSpan w:val="2"/>
          </w:tcPr>
          <w:p w14:paraId="298077D4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Rata-rata </w:t>
            </w: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skor</w:t>
            </w:r>
            <w:proofErr w:type="spellEnd"/>
          </w:p>
        </w:tc>
        <w:tc>
          <w:tcPr>
            <w:tcW w:w="1780" w:type="dxa"/>
            <w:gridSpan w:val="2"/>
          </w:tcPr>
          <w:p w14:paraId="4081C9D2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Reliabilitas</w:t>
            </w:r>
            <w:proofErr w:type="spellEnd"/>
          </w:p>
        </w:tc>
      </w:tr>
      <w:tr w:rsidR="00893998" w:rsidRPr="00893998" w14:paraId="7741364E" w14:textId="77777777" w:rsidTr="00893998">
        <w:tc>
          <w:tcPr>
            <w:tcW w:w="1980" w:type="dxa"/>
            <w:vMerge/>
            <w:tcBorders>
              <w:bottom w:val="single" w:sz="4" w:space="0" w:color="auto"/>
            </w:tcBorders>
          </w:tcPr>
          <w:p w14:paraId="7C27C438" w14:textId="77777777" w:rsidR="003B34AA" w:rsidRPr="00893998" w:rsidRDefault="003B34AA" w:rsidP="0089399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14:paraId="1C9F897D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F6A3EAD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9F34A84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57E715D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7ECFB43B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1422529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619854C2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1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2BF87F87" w14:textId="77777777" w:rsidR="003B34AA" w:rsidRPr="00893998" w:rsidRDefault="003B34AA" w:rsidP="00893998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Tes</w:t>
            </w:r>
            <w:proofErr w:type="spellEnd"/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2</w:t>
            </w:r>
          </w:p>
        </w:tc>
      </w:tr>
      <w:tr w:rsidR="00893998" w:rsidRPr="00893998" w14:paraId="4466DC33" w14:textId="77777777" w:rsidTr="00893998">
        <w:tc>
          <w:tcPr>
            <w:tcW w:w="1980" w:type="dxa"/>
            <w:tcBorders>
              <w:bottom w:val="nil"/>
            </w:tcBorders>
          </w:tcPr>
          <w:p w14:paraId="1BCD4D7E" w14:textId="77777777" w:rsidR="003B34AA" w:rsidRPr="00893998" w:rsidRDefault="003B34AA" w:rsidP="0089399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TPA</w:t>
            </w:r>
          </w:p>
        </w:tc>
        <w:tc>
          <w:tcPr>
            <w:tcW w:w="849" w:type="dxa"/>
            <w:tcBorders>
              <w:bottom w:val="nil"/>
            </w:tcBorders>
          </w:tcPr>
          <w:p w14:paraId="2E2297B1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0,441</w:t>
            </w:r>
          </w:p>
        </w:tc>
        <w:tc>
          <w:tcPr>
            <w:tcW w:w="851" w:type="dxa"/>
            <w:tcBorders>
              <w:bottom w:val="nil"/>
            </w:tcBorders>
          </w:tcPr>
          <w:p w14:paraId="00222EA2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0,349</w:t>
            </w:r>
          </w:p>
        </w:tc>
        <w:tc>
          <w:tcPr>
            <w:tcW w:w="850" w:type="dxa"/>
            <w:tcBorders>
              <w:bottom w:val="nil"/>
            </w:tcBorders>
          </w:tcPr>
          <w:p w14:paraId="3A639B59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0.332</w:t>
            </w:r>
          </w:p>
        </w:tc>
        <w:tc>
          <w:tcPr>
            <w:tcW w:w="850" w:type="dxa"/>
            <w:tcBorders>
              <w:bottom w:val="nil"/>
            </w:tcBorders>
          </w:tcPr>
          <w:p w14:paraId="1A4B7C67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0.334</w:t>
            </w:r>
          </w:p>
        </w:tc>
        <w:tc>
          <w:tcPr>
            <w:tcW w:w="874" w:type="dxa"/>
            <w:tcBorders>
              <w:bottom w:val="nil"/>
            </w:tcBorders>
          </w:tcPr>
          <w:p w14:paraId="5CF03FD3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33,097</w:t>
            </w:r>
          </w:p>
        </w:tc>
        <w:tc>
          <w:tcPr>
            <w:tcW w:w="850" w:type="dxa"/>
            <w:tcBorders>
              <w:bottom w:val="nil"/>
            </w:tcBorders>
          </w:tcPr>
          <w:p w14:paraId="07CD7BA4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26,204</w:t>
            </w:r>
          </w:p>
        </w:tc>
        <w:tc>
          <w:tcPr>
            <w:tcW w:w="971" w:type="dxa"/>
            <w:tcBorders>
              <w:bottom w:val="nil"/>
            </w:tcBorders>
          </w:tcPr>
          <w:p w14:paraId="710CEAF6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0,804</w:t>
            </w:r>
          </w:p>
        </w:tc>
        <w:tc>
          <w:tcPr>
            <w:tcW w:w="809" w:type="dxa"/>
            <w:tcBorders>
              <w:bottom w:val="nil"/>
            </w:tcBorders>
          </w:tcPr>
          <w:p w14:paraId="179EDBE7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0,806</w:t>
            </w:r>
          </w:p>
        </w:tc>
      </w:tr>
      <w:tr w:rsidR="00893998" w:rsidRPr="00893998" w14:paraId="60740133" w14:textId="77777777" w:rsidTr="00893998">
        <w:tc>
          <w:tcPr>
            <w:tcW w:w="1980" w:type="dxa"/>
            <w:tcBorders>
              <w:top w:val="nil"/>
              <w:bottom w:val="nil"/>
            </w:tcBorders>
          </w:tcPr>
          <w:p w14:paraId="391A5B9B" w14:textId="77777777" w:rsidR="003B34AA" w:rsidRPr="00893998" w:rsidRDefault="003B34AA" w:rsidP="0089399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TKDU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4339234C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0,326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020BFA39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0,377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08B077E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0,287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0AB3BC1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0,338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14201077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14,692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24654C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16,960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684ED3B2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0,549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331C519F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0,696</w:t>
            </w:r>
          </w:p>
        </w:tc>
      </w:tr>
      <w:tr w:rsidR="00893998" w:rsidRPr="00893998" w14:paraId="0839EED0" w14:textId="77777777" w:rsidTr="00893998">
        <w:tc>
          <w:tcPr>
            <w:tcW w:w="1980" w:type="dxa"/>
            <w:tcBorders>
              <w:top w:val="nil"/>
              <w:bottom w:val="nil"/>
            </w:tcBorders>
          </w:tcPr>
          <w:p w14:paraId="5D5EE375" w14:textId="77777777" w:rsidR="003B34AA" w:rsidRPr="00893998" w:rsidRDefault="003B34AA" w:rsidP="0089399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TKD SAINTEK</w:t>
            </w:r>
          </w:p>
        </w:tc>
        <w:tc>
          <w:tcPr>
            <w:tcW w:w="849" w:type="dxa"/>
            <w:tcBorders>
              <w:top w:val="nil"/>
              <w:bottom w:val="nil"/>
            </w:tcBorders>
          </w:tcPr>
          <w:p w14:paraId="1C48E8DB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0,261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3419DBDF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0,285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F14CA55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0,269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3BA3144B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0,294</w:t>
            </w:r>
          </w:p>
        </w:tc>
        <w:tc>
          <w:tcPr>
            <w:tcW w:w="874" w:type="dxa"/>
            <w:tcBorders>
              <w:top w:val="nil"/>
              <w:bottom w:val="nil"/>
            </w:tcBorders>
          </w:tcPr>
          <w:p w14:paraId="7A4E4CEC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15,677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8E9E51C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17,082</w:t>
            </w: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300721E3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0,583</w:t>
            </w:r>
          </w:p>
        </w:tc>
        <w:tc>
          <w:tcPr>
            <w:tcW w:w="809" w:type="dxa"/>
            <w:tcBorders>
              <w:top w:val="nil"/>
              <w:bottom w:val="nil"/>
            </w:tcBorders>
          </w:tcPr>
          <w:p w14:paraId="1CABDC95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0,673</w:t>
            </w:r>
          </w:p>
        </w:tc>
      </w:tr>
      <w:tr w:rsidR="00893998" w:rsidRPr="00893998" w14:paraId="2B3C58ED" w14:textId="77777777" w:rsidTr="00893998">
        <w:tc>
          <w:tcPr>
            <w:tcW w:w="1980" w:type="dxa"/>
            <w:tcBorders>
              <w:top w:val="nil"/>
            </w:tcBorders>
          </w:tcPr>
          <w:p w14:paraId="318B5B42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TKD SOSHUM</w:t>
            </w:r>
          </w:p>
        </w:tc>
        <w:tc>
          <w:tcPr>
            <w:tcW w:w="849" w:type="dxa"/>
            <w:tcBorders>
              <w:top w:val="nil"/>
            </w:tcBorders>
          </w:tcPr>
          <w:p w14:paraId="4A38C792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0,304</w:t>
            </w:r>
          </w:p>
        </w:tc>
        <w:tc>
          <w:tcPr>
            <w:tcW w:w="851" w:type="dxa"/>
            <w:tcBorders>
              <w:top w:val="nil"/>
            </w:tcBorders>
          </w:tcPr>
          <w:p w14:paraId="7F4D08A6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0,327</w:t>
            </w:r>
          </w:p>
        </w:tc>
        <w:tc>
          <w:tcPr>
            <w:tcW w:w="850" w:type="dxa"/>
            <w:tcBorders>
              <w:top w:val="nil"/>
            </w:tcBorders>
          </w:tcPr>
          <w:p w14:paraId="4951B5A0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0,221</w:t>
            </w:r>
          </w:p>
        </w:tc>
        <w:tc>
          <w:tcPr>
            <w:tcW w:w="850" w:type="dxa"/>
            <w:tcBorders>
              <w:top w:val="nil"/>
            </w:tcBorders>
          </w:tcPr>
          <w:p w14:paraId="5EB19590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0,240</w:t>
            </w:r>
          </w:p>
        </w:tc>
        <w:tc>
          <w:tcPr>
            <w:tcW w:w="874" w:type="dxa"/>
            <w:tcBorders>
              <w:top w:val="nil"/>
            </w:tcBorders>
          </w:tcPr>
          <w:p w14:paraId="5DC3985E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18,232</w:t>
            </w:r>
          </w:p>
        </w:tc>
        <w:tc>
          <w:tcPr>
            <w:tcW w:w="850" w:type="dxa"/>
            <w:tcBorders>
              <w:top w:val="nil"/>
            </w:tcBorders>
          </w:tcPr>
          <w:p w14:paraId="33B92CEF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19,618</w:t>
            </w:r>
          </w:p>
        </w:tc>
        <w:tc>
          <w:tcPr>
            <w:tcW w:w="971" w:type="dxa"/>
            <w:tcBorders>
              <w:top w:val="nil"/>
            </w:tcBorders>
          </w:tcPr>
          <w:p w14:paraId="61FD9E0B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0,524</w:t>
            </w:r>
          </w:p>
        </w:tc>
        <w:tc>
          <w:tcPr>
            <w:tcW w:w="809" w:type="dxa"/>
            <w:tcBorders>
              <w:top w:val="nil"/>
            </w:tcBorders>
          </w:tcPr>
          <w:p w14:paraId="59A5084D" w14:textId="77777777" w:rsidR="003B34AA" w:rsidRPr="00893998" w:rsidRDefault="00893998" w:rsidP="00893998">
            <w:pPr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893998">
              <w:rPr>
                <w:rFonts w:asciiTheme="majorBidi" w:hAnsiTheme="majorBidi" w:cstheme="majorBidi"/>
                <w:sz w:val="22"/>
                <w:szCs w:val="22"/>
              </w:rPr>
              <w:t>0,551</w:t>
            </w:r>
          </w:p>
        </w:tc>
      </w:tr>
    </w:tbl>
    <w:p w14:paraId="452C459A" w14:textId="77777777" w:rsidR="003B34AA" w:rsidRDefault="003B34AA" w:rsidP="003B34AA">
      <w:pPr>
        <w:spacing w:after="0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14:paraId="4E77060D" w14:textId="77777777" w:rsidR="00893998" w:rsidRPr="00893998" w:rsidRDefault="00893998" w:rsidP="00893998">
      <w:pPr>
        <w:spacing w:after="0"/>
        <w:jc w:val="both"/>
        <w:rPr>
          <w:rFonts w:asciiTheme="majorBidi" w:hAnsiTheme="majorBidi" w:cstheme="majorBidi"/>
          <w:sz w:val="22"/>
          <w:szCs w:val="22"/>
        </w:rPr>
      </w:pPr>
      <w:proofErr w:type="spellStart"/>
      <w:r w:rsidRPr="00893998">
        <w:rPr>
          <w:rFonts w:asciiTheme="majorBidi" w:hAnsiTheme="majorBidi" w:cstheme="majorBidi"/>
          <w:sz w:val="22"/>
          <w:szCs w:val="22"/>
        </w:rPr>
        <w:t>Sumber</w:t>
      </w:r>
      <w:proofErr w:type="spellEnd"/>
      <w:r w:rsidRPr="00893998">
        <w:rPr>
          <w:rFonts w:asciiTheme="majorBidi" w:hAnsiTheme="majorBidi" w:cstheme="majorBidi"/>
          <w:sz w:val="22"/>
          <w:szCs w:val="22"/>
        </w:rPr>
        <w:t xml:space="preserve">: </w:t>
      </w:r>
      <w:proofErr w:type="spellStart"/>
      <w:r w:rsidRPr="00893998">
        <w:rPr>
          <w:rFonts w:asciiTheme="majorBidi" w:hAnsiTheme="majorBidi" w:cstheme="majorBidi"/>
          <w:sz w:val="22"/>
          <w:szCs w:val="22"/>
        </w:rPr>
        <w:t>Kamdi</w:t>
      </w:r>
      <w:proofErr w:type="spellEnd"/>
      <w:r w:rsidRPr="00893998">
        <w:rPr>
          <w:rFonts w:asciiTheme="majorBidi" w:hAnsiTheme="majorBidi" w:cstheme="majorBidi"/>
          <w:sz w:val="22"/>
          <w:szCs w:val="22"/>
        </w:rPr>
        <w:t xml:space="preserve">, </w:t>
      </w:r>
      <w:proofErr w:type="spellStart"/>
      <w:r w:rsidRPr="00893998">
        <w:rPr>
          <w:rFonts w:asciiTheme="majorBidi" w:hAnsiTheme="majorBidi" w:cstheme="majorBidi"/>
          <w:sz w:val="22"/>
          <w:szCs w:val="22"/>
        </w:rPr>
        <w:t>dkk</w:t>
      </w:r>
      <w:proofErr w:type="spellEnd"/>
      <w:r w:rsidRPr="00893998">
        <w:rPr>
          <w:rFonts w:asciiTheme="majorBidi" w:hAnsiTheme="majorBidi" w:cstheme="majorBidi"/>
          <w:sz w:val="22"/>
          <w:szCs w:val="22"/>
        </w:rPr>
        <w:t xml:space="preserve"> (2014)</w:t>
      </w:r>
    </w:p>
    <w:p w14:paraId="47300A26" w14:textId="77777777" w:rsidR="00893998" w:rsidRDefault="00893998" w:rsidP="00893998">
      <w:pPr>
        <w:spacing w:after="0"/>
        <w:rPr>
          <w:rFonts w:asciiTheme="majorBidi" w:hAnsiTheme="majorBidi" w:cstheme="majorBidi"/>
          <w:sz w:val="24"/>
          <w:szCs w:val="24"/>
        </w:rPr>
      </w:pPr>
    </w:p>
    <w:p w14:paraId="19021D16" w14:textId="77777777" w:rsidR="00893998" w:rsidRDefault="00893998" w:rsidP="008636D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893998">
        <w:rPr>
          <w:rFonts w:asciiTheme="majorBidi" w:hAnsiTheme="majorBidi" w:cstheme="majorBidi"/>
          <w:b/>
          <w:bCs/>
          <w:sz w:val="24"/>
          <w:szCs w:val="24"/>
          <w:u w:val="single"/>
        </w:rPr>
        <w:t>PENATAAN GAMBAR</w:t>
      </w:r>
      <w:r w:rsidR="009D371F">
        <w:rPr>
          <w:rStyle w:val="FootnoteReference"/>
          <w:rFonts w:asciiTheme="majorBidi" w:hAnsiTheme="majorBidi" w:cstheme="majorBidi"/>
          <w:b/>
          <w:bCs/>
          <w:sz w:val="24"/>
          <w:szCs w:val="24"/>
          <w:u w:val="single"/>
        </w:rPr>
        <w:footnoteReference w:id="3"/>
      </w:r>
    </w:p>
    <w:p w14:paraId="0122A133" w14:textId="77777777" w:rsidR="00FD1B7C" w:rsidRDefault="00FD1B7C" w:rsidP="008636D1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Istilah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meliputi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foto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grafik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/diagram, peta, </w:t>
      </w:r>
      <w:proofErr w:type="spellStart"/>
      <w:r>
        <w:rPr>
          <w:rFonts w:asciiTheme="majorBidi" w:hAnsiTheme="majorBidi" w:cstheme="majorBidi"/>
          <w:sz w:val="24"/>
          <w:szCs w:val="24"/>
        </w:rPr>
        <w:t>sketsa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dan </w:t>
      </w:r>
      <w:proofErr w:type="spellStart"/>
      <w:r>
        <w:rPr>
          <w:rFonts w:asciiTheme="majorBidi" w:hAnsiTheme="majorBidi" w:cstheme="majorBidi"/>
          <w:sz w:val="24"/>
          <w:szCs w:val="24"/>
        </w:rPr>
        <w:t>bagan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Penggunaan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harus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disertai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identitas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berupa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angka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>
        <w:rPr>
          <w:rFonts w:asciiTheme="majorBidi" w:hAnsiTheme="majorBidi" w:cstheme="majorBidi"/>
          <w:sz w:val="24"/>
          <w:szCs w:val="24"/>
        </w:rPr>
        <w:t>sehingga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menunjukkan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urut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dimulai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diikuti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nomor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ditulis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kapital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>
        <w:rPr>
          <w:rFonts w:asciiTheme="majorBidi" w:hAnsiTheme="majorBidi" w:cstheme="majorBidi"/>
          <w:sz w:val="24"/>
          <w:szCs w:val="24"/>
        </w:rPr>
        <w:t>setiap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awal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(</w:t>
      </w:r>
      <w:proofErr w:type="spellStart"/>
      <w:r>
        <w:rPr>
          <w:rFonts w:asciiTheme="majorBidi" w:hAnsiTheme="majorBidi" w:cstheme="majorBidi"/>
          <w:sz w:val="24"/>
          <w:szCs w:val="24"/>
        </w:rPr>
        <w:t>selain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kata </w:t>
      </w:r>
      <w:proofErr w:type="spellStart"/>
      <w:r>
        <w:rPr>
          <w:rFonts w:asciiTheme="majorBidi" w:hAnsiTheme="majorBidi" w:cstheme="majorBidi"/>
          <w:sz w:val="24"/>
          <w:szCs w:val="24"/>
        </w:rPr>
        <w:t>hubung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), </w:t>
      </w:r>
      <w:proofErr w:type="spellStart"/>
      <w:r>
        <w:rPr>
          <w:rFonts w:asciiTheme="majorBidi" w:hAnsiTheme="majorBidi" w:cstheme="majorBidi"/>
          <w:sz w:val="24"/>
          <w:szCs w:val="24"/>
        </w:rPr>
        <w:t>ditebalkan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(</w:t>
      </w:r>
      <w:r>
        <w:rPr>
          <w:rFonts w:asciiTheme="majorBidi" w:hAnsiTheme="majorBidi" w:cstheme="majorBidi"/>
          <w:i/>
          <w:iCs/>
          <w:sz w:val="24"/>
          <w:szCs w:val="24"/>
        </w:rPr>
        <w:t>bold</w:t>
      </w:r>
      <w:r>
        <w:rPr>
          <w:rFonts w:asciiTheme="majorBidi" w:hAnsiTheme="majorBidi" w:cstheme="majorBidi"/>
          <w:sz w:val="24"/>
          <w:szCs w:val="24"/>
        </w:rPr>
        <w:t xml:space="preserve">), dan </w:t>
      </w:r>
      <w:proofErr w:type="spellStart"/>
      <w:r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tengah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Ukuran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huruf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adalah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11 </w:t>
      </w:r>
      <w:r>
        <w:rPr>
          <w:rFonts w:asciiTheme="majorBidi" w:hAnsiTheme="majorBidi" w:cstheme="majorBidi"/>
          <w:i/>
          <w:iCs/>
          <w:sz w:val="24"/>
          <w:szCs w:val="24"/>
        </w:rPr>
        <w:t>point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spasi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tunggal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Apabila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dikutip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lain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maka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wajib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diberi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keterang</w:t>
      </w:r>
      <w:bookmarkStart w:id="0" w:name="_GoBack"/>
      <w:bookmarkEnd w:id="0"/>
      <w:r>
        <w:rPr>
          <w:rFonts w:asciiTheme="majorBidi" w:hAnsiTheme="majorBidi" w:cstheme="majorBidi"/>
          <w:sz w:val="24"/>
          <w:szCs w:val="24"/>
        </w:rPr>
        <w:t>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sumber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mencantumkan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nama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akhir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sz w:val="24"/>
          <w:szCs w:val="24"/>
        </w:rPr>
        <w:t>tahun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publikasi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sz w:val="24"/>
          <w:szCs w:val="24"/>
        </w:rPr>
        <w:t>bawah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judul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Penyebutan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adanya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harus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diletakkan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 pada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teks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sebelum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EC2808">
        <w:rPr>
          <w:rFonts w:asciiTheme="majorBidi" w:hAnsiTheme="majorBidi" w:cstheme="majorBidi"/>
          <w:sz w:val="24"/>
          <w:szCs w:val="24"/>
        </w:rPr>
        <w:t>gambar</w:t>
      </w:r>
      <w:proofErr w:type="spellEnd"/>
      <w:r w:rsidR="00EC2808"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Berikut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contoh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penulisan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gambar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>
        <w:rPr>
          <w:rFonts w:asciiTheme="majorBidi" w:hAnsiTheme="majorBidi" w:cstheme="majorBidi"/>
          <w:sz w:val="24"/>
          <w:szCs w:val="24"/>
        </w:rPr>
        <w:t>sesuai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ketentuan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14:paraId="288ECA97" w14:textId="77777777" w:rsidR="00EC2808" w:rsidRDefault="00EC2808" w:rsidP="00FD1B7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08FECB04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31BF145C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0A7CDC96" w14:textId="77777777" w:rsidR="00AB6565" w:rsidRDefault="00AB6565" w:rsidP="00AB6565">
      <w:pPr>
        <w:pStyle w:val="BodyText"/>
        <w:spacing w:before="1" w:line="360" w:lineRule="auto"/>
        <w:ind w:right="23"/>
        <w:jc w:val="both"/>
        <w:sectPr w:rsidR="00AB6565" w:rsidSect="008636D1">
          <w:type w:val="continuous"/>
          <w:pgSz w:w="11907" w:h="16840" w:code="9"/>
          <w:pgMar w:top="1701" w:right="1701" w:bottom="1701" w:left="1701" w:header="720" w:footer="720" w:gutter="0"/>
          <w:pgNumType w:start="0"/>
          <w:cols w:space="720"/>
          <w:titlePg/>
          <w:docGrid w:linePitch="360"/>
        </w:sectPr>
      </w:pPr>
    </w:p>
    <w:p w14:paraId="73272970" w14:textId="77777777" w:rsidR="00EC2808" w:rsidRDefault="00EC2808" w:rsidP="00AB6565">
      <w:pPr>
        <w:pStyle w:val="BodyText"/>
        <w:spacing w:before="1" w:line="360" w:lineRule="auto"/>
        <w:ind w:right="23"/>
        <w:jc w:val="both"/>
      </w:pPr>
    </w:p>
    <w:p w14:paraId="406DA60F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49887320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12B57F20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57DAA2B3" w14:textId="77777777" w:rsidR="008636D1" w:rsidRDefault="008636D1" w:rsidP="00EC2808">
      <w:pPr>
        <w:pStyle w:val="BodyText"/>
        <w:spacing w:before="1" w:line="360" w:lineRule="auto"/>
        <w:ind w:right="23" w:firstLine="709"/>
        <w:jc w:val="both"/>
        <w:sectPr w:rsidR="008636D1" w:rsidSect="008636D1">
          <w:type w:val="continuous"/>
          <w:pgSz w:w="11907" w:h="16840" w:code="9"/>
          <w:pgMar w:top="1701" w:right="1701" w:bottom="1701" w:left="1701" w:header="720" w:footer="720" w:gutter="0"/>
          <w:pgNumType w:start="0"/>
          <w:cols w:space="720"/>
          <w:titlePg/>
          <w:docGrid w:linePitch="360"/>
        </w:sectPr>
      </w:pPr>
    </w:p>
    <w:p w14:paraId="79A09014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1FC4546A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49E737CE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4654B6BF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3AF3A038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2F564E39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1D03BE4C" w14:textId="77777777" w:rsidR="00EC2808" w:rsidRDefault="00EC2808" w:rsidP="00EC2808">
      <w:pPr>
        <w:pStyle w:val="BodyText"/>
        <w:spacing w:before="1" w:line="360" w:lineRule="auto"/>
        <w:ind w:right="23" w:firstLine="709"/>
        <w:jc w:val="both"/>
      </w:pPr>
    </w:p>
    <w:p w14:paraId="33A81811" w14:textId="77777777" w:rsidR="00EC2808" w:rsidRPr="006B25B1" w:rsidRDefault="00EC2808" w:rsidP="00EC2808">
      <w:pPr>
        <w:jc w:val="both"/>
        <w:rPr>
          <w:lang w:val="id"/>
        </w:rPr>
      </w:pPr>
    </w:p>
    <w:p w14:paraId="52B00F54" w14:textId="77777777" w:rsidR="00EC2808" w:rsidRPr="006B25B1" w:rsidRDefault="00EC2808" w:rsidP="00EC2808">
      <w:pPr>
        <w:jc w:val="both"/>
        <w:rPr>
          <w:lang w:val="id"/>
        </w:rPr>
      </w:pPr>
    </w:p>
    <w:p w14:paraId="4748EA79" w14:textId="77777777" w:rsidR="00EC2808" w:rsidRPr="006B25B1" w:rsidRDefault="00EC2808" w:rsidP="00EC2808">
      <w:pPr>
        <w:jc w:val="both"/>
        <w:rPr>
          <w:lang w:val="id"/>
        </w:rPr>
      </w:pPr>
    </w:p>
    <w:p w14:paraId="5357FF72" w14:textId="77777777" w:rsidR="00EC2808" w:rsidRPr="006B25B1" w:rsidRDefault="00EC2808" w:rsidP="00EC2808">
      <w:pPr>
        <w:jc w:val="both"/>
        <w:rPr>
          <w:lang w:val="id"/>
        </w:rPr>
      </w:pPr>
    </w:p>
    <w:tbl>
      <w:tblPr>
        <w:tblStyle w:val="TableGrid"/>
        <w:tblpPr w:leftFromText="180" w:rightFromText="180" w:vertAnchor="page" w:horzAnchor="margin" w:tblpY="29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8"/>
      </w:tblGrid>
      <w:tr w:rsidR="00EC2808" w14:paraId="334DF374" w14:textId="77777777" w:rsidTr="00130042">
        <w:trPr>
          <w:trHeight w:val="541"/>
        </w:trPr>
        <w:tc>
          <w:tcPr>
            <w:tcW w:w="2348" w:type="dxa"/>
          </w:tcPr>
          <w:p w14:paraId="71EF89EF" w14:textId="77777777" w:rsidR="00EC2808" w:rsidRPr="006B25B1" w:rsidRDefault="00EC2808" w:rsidP="00130042">
            <w:pPr>
              <w:rPr>
                <w:lang w:val="id"/>
              </w:rPr>
            </w:pPr>
          </w:p>
          <w:p w14:paraId="0D8B87A5" w14:textId="77777777" w:rsidR="00EC2808" w:rsidRPr="006B25B1" w:rsidRDefault="00EC2808" w:rsidP="00130042">
            <w:pPr>
              <w:jc w:val="right"/>
              <w:rPr>
                <w:lang w:val="id"/>
              </w:rPr>
            </w:pPr>
          </w:p>
          <w:p w14:paraId="3CDF751F" w14:textId="77777777" w:rsidR="00AB6565" w:rsidRDefault="00AB6565" w:rsidP="00130042">
            <w:pPr>
              <w:jc w:val="right"/>
              <w:rPr>
                <w:lang w:val="id"/>
              </w:rPr>
            </w:pPr>
            <w:r w:rsidRPr="002C2D03"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71BDC4C2" wp14:editId="183231ED">
                      <wp:simplePos x="0" y="0"/>
                      <wp:positionH relativeFrom="margin">
                        <wp:posOffset>1029408</wp:posOffset>
                      </wp:positionH>
                      <wp:positionV relativeFrom="paragraph">
                        <wp:posOffset>17038</wp:posOffset>
                      </wp:positionV>
                      <wp:extent cx="4183493" cy="4712970"/>
                      <wp:effectExtent l="19050" t="19050" r="26670" b="11430"/>
                      <wp:wrapNone/>
                      <wp:docPr id="16" name="Group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83493" cy="4712970"/>
                                <a:chOff x="-5418" y="0"/>
                                <a:chExt cx="4564156" cy="5140949"/>
                              </a:xfrm>
                            </wpg:grpSpPr>
                            <wps:wsp>
                              <wps:cNvPr id="2" name="Freeform 2"/>
                              <wps:cNvSpPr/>
                              <wps:spPr>
                                <a:xfrm>
                                  <a:off x="1114425" y="0"/>
                                  <a:ext cx="2286000" cy="2409824"/>
                                </a:xfrm>
                                <a:custGeom>
                                  <a:avLst/>
                                  <a:gdLst>
                                    <a:gd name="connsiteX0" fmla="*/ 0 w 1143000"/>
                                    <a:gd name="connsiteY0" fmla="*/ 1204912 h 1204912"/>
                                    <a:gd name="connsiteX1" fmla="*/ 571500 w 1143000"/>
                                    <a:gd name="connsiteY1" fmla="*/ 0 h 1204912"/>
                                    <a:gd name="connsiteX2" fmla="*/ 571500 w 1143000"/>
                                    <a:gd name="connsiteY2" fmla="*/ 0 h 1204912"/>
                                    <a:gd name="connsiteX3" fmla="*/ 1143000 w 1143000"/>
                                    <a:gd name="connsiteY3" fmla="*/ 1204912 h 1204912"/>
                                    <a:gd name="connsiteX4" fmla="*/ 0 w 1143000"/>
                                    <a:gd name="connsiteY4" fmla="*/ 1204912 h 12049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1143000" h="1204912">
                                      <a:moveTo>
                                        <a:pt x="0" y="1204912"/>
                                      </a:moveTo>
                                      <a:lnTo>
                                        <a:pt x="571500" y="0"/>
                                      </a:lnTo>
                                      <a:lnTo>
                                        <a:pt x="571500" y="0"/>
                                      </a:lnTo>
                                      <a:lnTo>
                                        <a:pt x="1143000" y="1204912"/>
                                      </a:lnTo>
                                      <a:lnTo>
                                        <a:pt x="0" y="1204912"/>
                                      </a:lnTo>
                                      <a:close/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>
                                    <a:shade val="8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bodyPr spcFirstLastPara="0" vert="horz" wrap="square" lIns="15240" tIns="15240" rIns="15240" bIns="15240" numCol="1" spcCol="1270" anchor="ctr" anchorCtr="0">
                                <a:noAutofit/>
                              </wps:bodyPr>
                            </wps:wsp>
                            <wps:wsp>
                              <wps:cNvPr id="3" name="Freeform 3"/>
                              <wps:cNvSpPr/>
                              <wps:spPr>
                                <a:xfrm>
                                  <a:off x="-5418" y="3612356"/>
                                  <a:ext cx="4552377" cy="1185862"/>
                                </a:xfrm>
                                <a:custGeom>
                                  <a:avLst/>
                                  <a:gdLst>
                                    <a:gd name="connsiteX0" fmla="*/ 0 w 3429000"/>
                                    <a:gd name="connsiteY0" fmla="*/ 1204912 h 1204912"/>
                                    <a:gd name="connsiteX1" fmla="*/ 571502 w 3429000"/>
                                    <a:gd name="connsiteY1" fmla="*/ 0 h 1204912"/>
                                    <a:gd name="connsiteX2" fmla="*/ 2857498 w 3429000"/>
                                    <a:gd name="connsiteY2" fmla="*/ 0 h 1204912"/>
                                    <a:gd name="connsiteX3" fmla="*/ 3429000 w 3429000"/>
                                    <a:gd name="connsiteY3" fmla="*/ 1204912 h 1204912"/>
                                    <a:gd name="connsiteX4" fmla="*/ 0 w 3429000"/>
                                    <a:gd name="connsiteY4" fmla="*/ 1204912 h 1204912"/>
                                    <a:gd name="connsiteX0" fmla="*/ 0 w 3290327"/>
                                    <a:gd name="connsiteY0" fmla="*/ 1204912 h 1223962"/>
                                    <a:gd name="connsiteX1" fmla="*/ 571502 w 3290327"/>
                                    <a:gd name="connsiteY1" fmla="*/ 0 h 1223962"/>
                                    <a:gd name="connsiteX2" fmla="*/ 2857498 w 3290327"/>
                                    <a:gd name="connsiteY2" fmla="*/ 0 h 1223962"/>
                                    <a:gd name="connsiteX3" fmla="*/ 3290327 w 3290327"/>
                                    <a:gd name="connsiteY3" fmla="*/ 1223962 h 1223962"/>
                                    <a:gd name="connsiteX4" fmla="*/ 0 w 3290327"/>
                                    <a:gd name="connsiteY4" fmla="*/ 1204912 h 1223962"/>
                                    <a:gd name="connsiteX0" fmla="*/ 0 w 3113834"/>
                                    <a:gd name="connsiteY0" fmla="*/ 1166812 h 1223962"/>
                                    <a:gd name="connsiteX1" fmla="*/ 395009 w 3113834"/>
                                    <a:gd name="connsiteY1" fmla="*/ 0 h 1223962"/>
                                    <a:gd name="connsiteX2" fmla="*/ 2681005 w 3113834"/>
                                    <a:gd name="connsiteY2" fmla="*/ 0 h 1223962"/>
                                    <a:gd name="connsiteX3" fmla="*/ 3113834 w 3113834"/>
                                    <a:gd name="connsiteY3" fmla="*/ 1223962 h 1223962"/>
                                    <a:gd name="connsiteX4" fmla="*/ 0 w 3113834"/>
                                    <a:gd name="connsiteY4" fmla="*/ 1166812 h 1223962"/>
                                    <a:gd name="connsiteX0" fmla="*/ 0 w 3101227"/>
                                    <a:gd name="connsiteY0" fmla="*/ 1166812 h 1166812"/>
                                    <a:gd name="connsiteX1" fmla="*/ 395009 w 3101227"/>
                                    <a:gd name="connsiteY1" fmla="*/ 0 h 1166812"/>
                                    <a:gd name="connsiteX2" fmla="*/ 2681005 w 3101227"/>
                                    <a:gd name="connsiteY2" fmla="*/ 0 h 1166812"/>
                                    <a:gd name="connsiteX3" fmla="*/ 3101227 w 3101227"/>
                                    <a:gd name="connsiteY3" fmla="*/ 1166812 h 1166812"/>
                                    <a:gd name="connsiteX4" fmla="*/ 0 w 3101227"/>
                                    <a:gd name="connsiteY4" fmla="*/ 1166812 h 1166812"/>
                                    <a:gd name="connsiteX0" fmla="*/ 0 w 3050801"/>
                                    <a:gd name="connsiteY0" fmla="*/ 1166812 h 1185862"/>
                                    <a:gd name="connsiteX1" fmla="*/ 395009 w 3050801"/>
                                    <a:gd name="connsiteY1" fmla="*/ 0 h 1185862"/>
                                    <a:gd name="connsiteX2" fmla="*/ 2681005 w 3050801"/>
                                    <a:gd name="connsiteY2" fmla="*/ 0 h 1185862"/>
                                    <a:gd name="connsiteX3" fmla="*/ 3050801 w 3050801"/>
                                    <a:gd name="connsiteY3" fmla="*/ 1185862 h 1185862"/>
                                    <a:gd name="connsiteX4" fmla="*/ 0 w 3050801"/>
                                    <a:gd name="connsiteY4" fmla="*/ 1166812 h 1185862"/>
                                    <a:gd name="connsiteX0" fmla="*/ 0 w 3012981"/>
                                    <a:gd name="connsiteY0" fmla="*/ 1185862 h 1185862"/>
                                    <a:gd name="connsiteX1" fmla="*/ 357189 w 3012981"/>
                                    <a:gd name="connsiteY1" fmla="*/ 0 h 1185862"/>
                                    <a:gd name="connsiteX2" fmla="*/ 2643185 w 3012981"/>
                                    <a:gd name="connsiteY2" fmla="*/ 0 h 1185862"/>
                                    <a:gd name="connsiteX3" fmla="*/ 3012981 w 3012981"/>
                                    <a:gd name="connsiteY3" fmla="*/ 1185862 h 1185862"/>
                                    <a:gd name="connsiteX4" fmla="*/ 0 w 3012981"/>
                                    <a:gd name="connsiteY4" fmla="*/ 1185862 h 118586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012981" h="1185862">
                                      <a:moveTo>
                                        <a:pt x="0" y="1185862"/>
                                      </a:moveTo>
                                      <a:lnTo>
                                        <a:pt x="357189" y="0"/>
                                      </a:lnTo>
                                      <a:lnTo>
                                        <a:pt x="2643185" y="0"/>
                                      </a:lnTo>
                                      <a:lnTo>
                                        <a:pt x="3012981" y="1185862"/>
                                      </a:lnTo>
                                      <a:lnTo>
                                        <a:pt x="0" y="1185862"/>
                                      </a:lnTo>
                                      <a:close/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>
                                    <a:shade val="8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14:paraId="7CF5409B" w14:textId="77777777" w:rsidR="008636D1" w:rsidRDefault="008636D1" w:rsidP="008636D1">
                                    <w:pPr>
                                      <w:pStyle w:val="NormalWeb"/>
                                      <w:spacing w:before="0" w:beforeAutospacing="0" w:after="101" w:afterAutospacing="0" w:line="216" w:lineRule="auto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Menghadiri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rapat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umum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;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Anggota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partai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kelompok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kepentingan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;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Membicarakan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masalah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politik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;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Mengikuti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perkembangan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politik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melalui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media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massa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;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Memberikan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suara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dalam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pemilihan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umum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spcFirstLastPara="0" vert="horz" wrap="square" lIns="615314" tIns="15240" rIns="615316" bIns="15240" numCol="1" spcCol="1270" anchor="ctr" anchorCtr="0">
                                <a:noAutofit/>
                              </wps:bodyPr>
                            </wps:wsp>
                            <wps:wsp>
                              <wps:cNvPr id="4" name="TextBox 10"/>
                              <wps:cNvSpPr txBox="1"/>
                              <wps:spPr>
                                <a:xfrm>
                                  <a:off x="1523788" y="1042478"/>
                                  <a:ext cx="1485265" cy="9442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46CE8A5" w14:textId="77777777" w:rsidR="008636D1" w:rsidRDefault="008636D1" w:rsidP="008636D1">
                                    <w:pPr>
                                      <w:pStyle w:val="NormalWeb"/>
                                      <w:spacing w:before="0" w:beforeAutospacing="0" w:after="101" w:afterAutospacing="0" w:line="216" w:lineRule="auto"/>
                                      <w:jc w:val="center"/>
                                    </w:pP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Pejabat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partai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sepenuh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waktu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 xml:space="preserve">;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Pemimpin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partai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/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kelompok</w:t>
                                    </w:r>
                                    <w:proofErr w:type="spellEnd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kepentingan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wrap="square" rtlCol="0">
                                <a:noAutofit/>
                              </wps:bodyPr>
                            </wps:wsp>
                            <wps:wsp>
                              <wps:cNvPr id="5" name="Freeform 5"/>
                              <wps:cNvSpPr/>
                              <wps:spPr>
                                <a:xfrm>
                                  <a:off x="541243" y="2406084"/>
                                  <a:ext cx="3429000" cy="1204912"/>
                                </a:xfrm>
                                <a:custGeom>
                                  <a:avLst/>
                                  <a:gdLst>
                                    <a:gd name="connsiteX0" fmla="*/ 0 w 3429000"/>
                                    <a:gd name="connsiteY0" fmla="*/ 1204912 h 1204912"/>
                                    <a:gd name="connsiteX1" fmla="*/ 571502 w 3429000"/>
                                    <a:gd name="connsiteY1" fmla="*/ 0 h 1204912"/>
                                    <a:gd name="connsiteX2" fmla="*/ 2857498 w 3429000"/>
                                    <a:gd name="connsiteY2" fmla="*/ 0 h 1204912"/>
                                    <a:gd name="connsiteX3" fmla="*/ 3429000 w 3429000"/>
                                    <a:gd name="connsiteY3" fmla="*/ 1204912 h 1204912"/>
                                    <a:gd name="connsiteX4" fmla="*/ 0 w 3429000"/>
                                    <a:gd name="connsiteY4" fmla="*/ 1204912 h 1204912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</a:cxnLst>
                                  <a:rect l="l" t="t" r="r" b="b"/>
                                  <a:pathLst>
                                    <a:path w="3429000" h="1204912">
                                      <a:moveTo>
                                        <a:pt x="0" y="1204912"/>
                                      </a:moveTo>
                                      <a:lnTo>
                                        <a:pt x="571502" y="0"/>
                                      </a:lnTo>
                                      <a:lnTo>
                                        <a:pt x="2857498" y="0"/>
                                      </a:lnTo>
                                      <a:lnTo>
                                        <a:pt x="3429000" y="1204912"/>
                                      </a:lnTo>
                                      <a:lnTo>
                                        <a:pt x="0" y="1204912"/>
                                      </a:lnTo>
                                      <a:close/>
                                    </a:path>
                                  </a:pathLst>
                                </a:custGeom>
                              </wps:spPr>
                              <wps:style>
                                <a:lnRef idx="2">
                                  <a:schemeClr val="dk1">
                                    <a:shade val="80000"/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lnRef>
                                <a:fillRef idx="1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illRef>
                                <a:effectRef idx="0">
                                  <a:schemeClr val="lt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effectRef>
                                <a:fontRef idx="minor">
                                  <a:schemeClr val="dk1">
                                    <a:hueOff val="0"/>
                                    <a:satOff val="0"/>
                                    <a:lumOff val="0"/>
                                    <a:alphaOff val="0"/>
                                  </a:schemeClr>
                                </a:fontRef>
                              </wps:style>
                              <wps:txbx>
                                <w:txbxContent>
                                  <w:p w14:paraId="44A3F6DF" w14:textId="77777777" w:rsidR="008636D1" w:rsidRPr="00E156EE" w:rsidRDefault="008636D1" w:rsidP="008636D1">
                                    <w:pPr>
                                      <w:pStyle w:val="NormalWeb"/>
                                      <w:spacing w:before="0" w:beforeAutospacing="0" w:after="101" w:afterAutospacing="0" w:line="216" w:lineRule="auto"/>
                                      <w:jc w:val="center"/>
                                      <w:rPr>
                                        <w:rFonts w:asciiTheme="majorBidi" w:hAnsiTheme="majorBidi" w:cstheme="majorBidi"/>
                                      </w:rPr>
                                    </w:pP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Petugas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kampanye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Anggota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aktif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dari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partai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/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kelompok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kepentingan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;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Aktif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dalam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proyek-proyek</w:t>
                                    </w:r>
                                    <w:proofErr w:type="spellEnd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E156EE">
                                      <w:rPr>
                                        <w:rFonts w:asciiTheme="majorBidi" w:hAnsiTheme="majorBidi" w:cstheme="majorBidi"/>
                                        <w:color w:val="000000" w:themeColor="dark1"/>
                                        <w:kern w:val="24"/>
                                        <w14:textFill>
                                          <w14:solidFill>
                                            <w14:schemeClr w14:val="dk1">
                                              <w14:satOff w14:val="0"/>
                                              <w14:lumOff w14:val="0"/>
                                            </w14:schemeClr>
                                          </w14:solidFill>
                                        </w14:textFill>
                                      </w:rPr>
                                      <w:t>sosial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spcFirstLastPara="0" vert="horz" wrap="square" lIns="615314" tIns="15240" rIns="615316" bIns="15240" numCol="1" spcCol="1270" anchor="ctr" anchorCtr="0"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5790" y="4795667"/>
                                  <a:ext cx="4552948" cy="34528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420BA5C" w14:textId="77777777" w:rsidR="008636D1" w:rsidRDefault="008636D1" w:rsidP="008636D1">
                                    <w:pPr>
                                      <w:pStyle w:val="NormalWeb"/>
                                      <w:spacing w:before="0" w:beforeAutospacing="0" w:after="0" w:afterAutospacing="0"/>
                                      <w:jc w:val="center"/>
                                    </w:pPr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 xml:space="preserve">Orang yang </w:t>
                                    </w:r>
                                    <w:proofErr w:type="spellStart"/>
                                    <w:r>
                                      <w:rPr>
                                        <w:color w:val="000000" w:themeColor="text1"/>
                                        <w:kern w:val="24"/>
                                      </w:rPr>
                                      <w:t>apolitis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1BDC4C2" id="Group 15" o:spid="_x0000_s1027" style="position:absolute;left:0;text-align:left;margin-left:81.05pt;margin-top:1.35pt;width:329.4pt;height:371.1pt;z-index:251663360;mso-position-horizontal-relative:margin;mso-width-relative:margin;mso-height-relative:margin" coordorigin="-54" coordsize="45641,5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">
                      <v:shape id="Freeform 2" o:spid="_x0000_s1028" style="position:absolute;left:11144;width:22860;height:24098;visibility:visible;mso-wrap-style:square;v-text-anchor:middle" coordsize="1143000,12049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" path="m,1204912l571500,r,l1143000,1204912,,1204912xe" fillcolor="white [3201]" strokecolor="black [2560]" strokeweight="1pt">
                        <v:stroke joinstyle="miter"/>
                        <v:path arrowok="t" o:connecttype="custom" o:connectlocs="0,2409824;1143000,0;1143000,0;2286000,2409824;0,2409824" o:connectangles="0,0,0,0,0"/>
                      </v:shape>
                      <v:shape id="Freeform 3" o:spid="_x0000_s1029" style="position:absolute;left:-54;top:36123;width:45523;height:11859;visibility:visible;mso-wrap-style:square;v-text-anchor:middle" coordsize="3012981,11858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" adj="-11796480,,5400" path="m,1185862l357189,,2643185,r369796,1185862l,1185862xe" fillcolor="white [3201]" strokecolor="black [2560]" strokeweight="1pt">
                        <v:stroke joinstyle="miter"/>
                        <v:formulas/>
                        <v:path arrowok="t" o:connecttype="custom" o:connectlocs="0,1185862;539684,0;3993644,0;4552377,1185862;0,1185862" o:connectangles="0,0,0,0,0" textboxrect="0,0,3012981,1185862"/>
                        <v:textbox inset="17.09206mm,1.2pt,17.09211mm,1.2pt">
                          <w:txbxContent>
                            <w:p w14:paraId="7CF5409B" w14:textId="77777777" w:rsidR="008636D1" w:rsidRDefault="008636D1" w:rsidP="008636D1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Menghadiri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rapat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umum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Anggota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partai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kelompok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kepentingan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Membicarakan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masalah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politik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Mengikuti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perkembangan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politik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melalui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media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massa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Memberikan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suara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dalam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pemilihan</w:t>
                              </w:r>
                              <w:proofErr w:type="spellEnd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umum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TextBox 10" o:spid="_x0000_s1030" type="#_x0000_t202" style="position:absolute;left:15237;top:10424;width:14853;height:9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446CE8A5" w14:textId="77777777" w:rsidR="008636D1" w:rsidRDefault="008636D1" w:rsidP="008636D1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</w:pP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Pejabat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partai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sepenuh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waktu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;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Pemimpin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partai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kelompok</w:t>
                              </w:r>
                              <w:proofErr w:type="spellEnd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kepentingan</w:t>
                              </w:r>
                              <w:proofErr w:type="spellEnd"/>
                            </w:p>
                          </w:txbxContent>
                        </v:textbox>
                      </v:shape>
                      <v:shape id="Freeform 5" o:spid="_x0000_s1031" style="position:absolute;left:5412;top:24060;width:34290;height:12049;visibility:visible;mso-wrap-style:square;v-text-anchor:middle" coordsize="3429000,120491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" adj="-11796480,,5400" path="m,1204912l571502,,2857498,r571502,1204912l,1204912xe" fillcolor="white [3201]" strokecolor="black [2560]" strokeweight="1pt">
                        <v:stroke joinstyle="miter"/>
                        <v:formulas/>
                        <v:path arrowok="t" o:connecttype="custom" o:connectlocs="0,1204912;571502,0;2857498,0;3429000,1204912;0,1204912" o:connectangles="0,0,0,0,0" textboxrect="0,0,3429000,1204912"/>
                        <v:textbox inset="17.09206mm,1.2pt,17.09211mm,1.2pt">
                          <w:txbxContent>
                            <w:p w14:paraId="44A3F6DF" w14:textId="77777777" w:rsidR="008636D1" w:rsidRPr="00E156EE" w:rsidRDefault="008636D1" w:rsidP="008636D1">
                              <w:pPr>
                                <w:pStyle w:val="NormalWeb"/>
                                <w:spacing w:before="0" w:beforeAutospacing="0" w:after="101" w:afterAutospacing="0" w:line="216" w:lineRule="auto"/>
                                <w:jc w:val="center"/>
                                <w:rPr>
                                  <w:rFonts w:asciiTheme="majorBidi" w:hAnsiTheme="majorBidi" w:cstheme="majorBidi"/>
                                </w:rPr>
                              </w:pP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Petugas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kampanye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;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Anggota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aktif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dari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partai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/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kelompok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kepentingan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;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Aktif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dalam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proyek-proyek</w:t>
                              </w:r>
                              <w:proofErr w:type="spellEnd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 xml:space="preserve"> </w:t>
                              </w:r>
                              <w:proofErr w:type="spellStart"/>
                              <w:r w:rsidRPr="00E156EE">
                                <w:rPr>
                                  <w:rFonts w:asciiTheme="majorBidi" w:hAnsiTheme="majorBidi" w:cstheme="majorBidi"/>
                                  <w:color w:val="000000" w:themeColor="dark1"/>
                                  <w:kern w:val="24"/>
                                  <w14:textFill>
                                    <w14:solidFill>
                                      <w14:schemeClr w14:val="dk1">
                                        <w14:satOff w14:val="0"/>
                                        <w14:lumOff w14:val="0"/>
                                      </w14:schemeClr>
                                    </w14:solidFill>
                                  </w14:textFill>
                                </w:rPr>
                                <w:t>sosial</w:t>
                              </w:r>
                              <w:proofErr w:type="spellEnd"/>
                            </w:p>
                          </w:txbxContent>
                        </v:textbox>
                      </v:shape>
                      <v:rect id="Rectangle 6" o:spid="_x0000_s1032" style="position:absolute;left:57;top:47956;width:45530;height:34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" fillcolor="white [3212]" strokecolor="black [3213]" strokeweight="1pt">
                        <v:textbox>
                          <w:txbxContent>
                            <w:p w14:paraId="5420BA5C" w14:textId="77777777" w:rsidR="008636D1" w:rsidRDefault="008636D1" w:rsidP="008636D1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 xml:space="preserve">Orang yang </w:t>
                              </w:r>
                              <w:proofErr w:type="spellStart"/>
                              <w:r>
                                <w:rPr>
                                  <w:color w:val="000000" w:themeColor="text1"/>
                                  <w:kern w:val="24"/>
                                </w:rPr>
                                <w:t>apolitis</w:t>
                              </w:r>
                              <w:proofErr w:type="spellEnd"/>
                            </w:p>
                          </w:txbxContent>
                        </v:textbox>
                      </v:rect>
                      <w10:wrap anchorx="margin"/>
                    </v:group>
                  </w:pict>
                </mc:Fallback>
              </mc:AlternateContent>
            </w:r>
            <w:r w:rsidR="00EC2808" w:rsidRPr="006B25B1">
              <w:rPr>
                <w:lang w:val="id"/>
              </w:rPr>
              <w:t xml:space="preserve"> </w:t>
            </w:r>
            <w:r w:rsidR="008636D1">
              <w:rPr>
                <w:lang w:val="id"/>
              </w:rPr>
              <w:t xml:space="preserve">                 </w:t>
            </w:r>
          </w:p>
          <w:p w14:paraId="639CF83B" w14:textId="77777777" w:rsidR="00AB6565" w:rsidRDefault="00AB6565" w:rsidP="00130042">
            <w:pPr>
              <w:jc w:val="right"/>
              <w:rPr>
                <w:lang w:val="id"/>
              </w:rPr>
            </w:pPr>
          </w:p>
          <w:p w14:paraId="17EBE4B3" w14:textId="77777777" w:rsidR="00AB6565" w:rsidRDefault="00AB6565" w:rsidP="00130042">
            <w:pPr>
              <w:jc w:val="right"/>
              <w:rPr>
                <w:lang w:val="id"/>
              </w:rPr>
            </w:pPr>
          </w:p>
          <w:p w14:paraId="4FB164C5" w14:textId="77777777" w:rsidR="00AB6565" w:rsidRDefault="00AB6565" w:rsidP="00130042">
            <w:pPr>
              <w:jc w:val="right"/>
              <w:rPr>
                <w:lang w:val="id"/>
              </w:rPr>
            </w:pPr>
          </w:p>
          <w:p w14:paraId="6373A6D1" w14:textId="77777777" w:rsidR="00AB6565" w:rsidRDefault="00AB6565" w:rsidP="00130042">
            <w:pPr>
              <w:jc w:val="right"/>
              <w:rPr>
                <w:lang w:val="id"/>
              </w:rPr>
            </w:pPr>
          </w:p>
          <w:p w14:paraId="66D3842E" w14:textId="77777777" w:rsidR="00AB6565" w:rsidRDefault="00AB6565" w:rsidP="00130042">
            <w:pPr>
              <w:jc w:val="right"/>
              <w:rPr>
                <w:lang w:val="id"/>
              </w:rPr>
            </w:pPr>
          </w:p>
          <w:p w14:paraId="5B82B3E6" w14:textId="77777777" w:rsidR="00AB6565" w:rsidRDefault="00AB6565" w:rsidP="00130042">
            <w:pPr>
              <w:jc w:val="right"/>
              <w:rPr>
                <w:lang w:val="id"/>
              </w:rPr>
            </w:pPr>
            <w:r>
              <w:rPr>
                <w:lang w:val="id"/>
              </w:rPr>
              <w:t xml:space="preserve">  </w:t>
            </w:r>
          </w:p>
          <w:p w14:paraId="403C5A91" w14:textId="77777777" w:rsidR="00EC2808" w:rsidRDefault="00EC2808" w:rsidP="00130042">
            <w:pPr>
              <w:jc w:val="right"/>
            </w:pPr>
            <w:proofErr w:type="spellStart"/>
            <w:r>
              <w:t>aktivis</w:t>
            </w:r>
            <w:proofErr w:type="spellEnd"/>
          </w:p>
          <w:p w14:paraId="666B489C" w14:textId="77777777" w:rsidR="00EC2808" w:rsidRDefault="00EC2808" w:rsidP="00130042">
            <w:pPr>
              <w:jc w:val="right"/>
            </w:pPr>
          </w:p>
          <w:p w14:paraId="3CCD8401" w14:textId="77777777" w:rsidR="00EC2808" w:rsidRDefault="00EC2808" w:rsidP="00130042">
            <w:pPr>
              <w:jc w:val="right"/>
            </w:pPr>
          </w:p>
        </w:tc>
      </w:tr>
      <w:tr w:rsidR="00EC2808" w14:paraId="36931F05" w14:textId="77777777" w:rsidTr="00130042">
        <w:trPr>
          <w:trHeight w:val="509"/>
        </w:trPr>
        <w:tc>
          <w:tcPr>
            <w:tcW w:w="2348" w:type="dxa"/>
          </w:tcPr>
          <w:p w14:paraId="508181DB" w14:textId="77777777" w:rsidR="00EC2808" w:rsidRDefault="00EC2808" w:rsidP="00130042">
            <w:pPr>
              <w:jc w:val="both"/>
            </w:pPr>
          </w:p>
          <w:p w14:paraId="135F8ACC" w14:textId="77777777" w:rsidR="008636D1" w:rsidRDefault="00EC2808" w:rsidP="00130042">
            <w:pPr>
              <w:jc w:val="both"/>
            </w:pPr>
            <w:r>
              <w:t xml:space="preserve">            </w:t>
            </w:r>
          </w:p>
          <w:p w14:paraId="535C7E96" w14:textId="77777777" w:rsidR="008636D1" w:rsidRDefault="008636D1" w:rsidP="00130042">
            <w:pPr>
              <w:jc w:val="both"/>
            </w:pPr>
          </w:p>
          <w:p w14:paraId="1E712F77" w14:textId="77777777" w:rsidR="008636D1" w:rsidRDefault="008636D1" w:rsidP="00130042">
            <w:pPr>
              <w:jc w:val="both"/>
            </w:pPr>
          </w:p>
          <w:p w14:paraId="77369C14" w14:textId="77777777" w:rsidR="008636D1" w:rsidRDefault="008636D1" w:rsidP="00130042">
            <w:pPr>
              <w:jc w:val="both"/>
            </w:pPr>
          </w:p>
          <w:p w14:paraId="050E9FC8" w14:textId="77777777" w:rsidR="00EC2808" w:rsidRDefault="008636D1" w:rsidP="00130042">
            <w:pPr>
              <w:jc w:val="both"/>
            </w:pPr>
            <w:r>
              <w:t xml:space="preserve">                 </w:t>
            </w:r>
            <w:proofErr w:type="spellStart"/>
            <w:r w:rsidR="00EC2808">
              <w:t>partisipan</w:t>
            </w:r>
            <w:proofErr w:type="spellEnd"/>
          </w:p>
          <w:p w14:paraId="1D148085" w14:textId="77777777" w:rsidR="00EC2808" w:rsidRDefault="00EC2808" w:rsidP="00130042">
            <w:pPr>
              <w:jc w:val="both"/>
            </w:pPr>
          </w:p>
        </w:tc>
      </w:tr>
      <w:tr w:rsidR="00EC2808" w14:paraId="343C1693" w14:textId="77777777" w:rsidTr="00130042">
        <w:trPr>
          <w:trHeight w:val="509"/>
        </w:trPr>
        <w:tc>
          <w:tcPr>
            <w:tcW w:w="2348" w:type="dxa"/>
          </w:tcPr>
          <w:p w14:paraId="4519DF34" w14:textId="77777777" w:rsidR="00EC2808" w:rsidRDefault="00EC2808" w:rsidP="00130042">
            <w:pPr>
              <w:jc w:val="both"/>
            </w:pPr>
          </w:p>
          <w:p w14:paraId="0C94A64F" w14:textId="77777777" w:rsidR="00EC2808" w:rsidRDefault="00EC2808" w:rsidP="00130042">
            <w:pPr>
              <w:jc w:val="both"/>
            </w:pPr>
          </w:p>
          <w:p w14:paraId="3DBCE510" w14:textId="77777777" w:rsidR="00EC2808" w:rsidRDefault="00EC2808" w:rsidP="00130042">
            <w:pPr>
              <w:jc w:val="both"/>
            </w:pPr>
          </w:p>
          <w:p w14:paraId="12AC71C7" w14:textId="77777777" w:rsidR="008636D1" w:rsidRDefault="008636D1" w:rsidP="00130042">
            <w:pPr>
              <w:jc w:val="both"/>
            </w:pPr>
          </w:p>
          <w:p w14:paraId="7C95A666" w14:textId="77777777" w:rsidR="008636D1" w:rsidRDefault="008636D1" w:rsidP="00130042">
            <w:pPr>
              <w:jc w:val="both"/>
            </w:pPr>
          </w:p>
          <w:p w14:paraId="141D7F5C" w14:textId="77777777" w:rsidR="008636D1" w:rsidRDefault="008636D1" w:rsidP="00130042">
            <w:pPr>
              <w:jc w:val="both"/>
            </w:pPr>
          </w:p>
          <w:p w14:paraId="4AAB99E7" w14:textId="77777777" w:rsidR="00EC2808" w:rsidRDefault="00EC2808" w:rsidP="00130042">
            <w:pPr>
              <w:jc w:val="both"/>
            </w:pPr>
            <w:proofErr w:type="spellStart"/>
            <w:r>
              <w:t>pengamat</w:t>
            </w:r>
            <w:proofErr w:type="spellEnd"/>
          </w:p>
        </w:tc>
      </w:tr>
    </w:tbl>
    <w:p w14:paraId="003ACF36" w14:textId="77777777" w:rsidR="00EC2808" w:rsidRDefault="00EC2808" w:rsidP="00EC2808">
      <w:pPr>
        <w:jc w:val="both"/>
      </w:pPr>
    </w:p>
    <w:p w14:paraId="6B2BFADE" w14:textId="77777777" w:rsidR="00EC2808" w:rsidRDefault="00EC2808" w:rsidP="00EC2808">
      <w:pPr>
        <w:jc w:val="both"/>
      </w:pPr>
    </w:p>
    <w:p w14:paraId="114415F5" w14:textId="77777777" w:rsidR="00EC2808" w:rsidRDefault="00EC2808" w:rsidP="00EC2808">
      <w:pPr>
        <w:jc w:val="both"/>
      </w:pPr>
    </w:p>
    <w:p w14:paraId="7C0B0AE0" w14:textId="77777777" w:rsidR="00EC2808" w:rsidRDefault="00EC2808" w:rsidP="00FD1B7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4EAD4064" w14:textId="77777777" w:rsidR="00EC2808" w:rsidRDefault="00EC2808" w:rsidP="00FD1B7C">
      <w:pPr>
        <w:spacing w:after="0" w:line="36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</w:p>
    <w:p w14:paraId="678C1078" w14:textId="77777777" w:rsidR="008636D1" w:rsidRDefault="008636D1" w:rsidP="00893998">
      <w:pPr>
        <w:spacing w:after="0"/>
        <w:rPr>
          <w:rFonts w:asciiTheme="majorBidi" w:hAnsiTheme="majorBidi" w:cstheme="majorBidi"/>
          <w:sz w:val="24"/>
          <w:szCs w:val="24"/>
        </w:rPr>
        <w:sectPr w:rsidR="008636D1" w:rsidSect="008636D1">
          <w:type w:val="continuous"/>
          <w:pgSz w:w="11907" w:h="16840" w:code="9"/>
          <w:pgMar w:top="1701" w:right="1701" w:bottom="1701" w:left="1701" w:header="720" w:footer="720" w:gutter="0"/>
          <w:pgNumType w:start="0"/>
          <w:cols w:space="720"/>
          <w:titlePg/>
          <w:docGrid w:linePitch="360"/>
        </w:sectPr>
      </w:pPr>
    </w:p>
    <w:p w14:paraId="0360CB20" w14:textId="77777777" w:rsidR="00893998" w:rsidRPr="00FD1B7C" w:rsidRDefault="008636D1" w:rsidP="0089399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B216DB" wp14:editId="4323AD85">
                <wp:simplePos x="0" y="0"/>
                <wp:positionH relativeFrom="column">
                  <wp:posOffset>1108075</wp:posOffset>
                </wp:positionH>
                <wp:positionV relativeFrom="paragraph">
                  <wp:posOffset>356235</wp:posOffset>
                </wp:positionV>
                <wp:extent cx="4173855" cy="525780"/>
                <wp:effectExtent l="0" t="0" r="0" b="7620"/>
                <wp:wrapThrough wrapText="bothSides">
                  <wp:wrapPolygon edited="0">
                    <wp:start x="0" y="0"/>
                    <wp:lineTo x="0" y="21130"/>
                    <wp:lineTo x="21492" y="21130"/>
                    <wp:lineTo x="21492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3855" cy="52578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4564462" w14:textId="77777777" w:rsidR="008636D1" w:rsidRDefault="008636D1" w:rsidP="008636D1">
                            <w:pPr>
                              <w:pStyle w:val="Caption"/>
                              <w:spacing w:after="0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5C8A41B6" w14:textId="77777777" w:rsidR="00EC2808" w:rsidRPr="008636D1" w:rsidRDefault="00EC2808" w:rsidP="008636D1">
                            <w:pPr>
                              <w:pStyle w:val="Caption"/>
                              <w:spacing w:after="0"/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Gambar  </w:t>
                            </w:r>
                            <w:r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instrText xml:space="preserve"> SEQ Gambar_ \* ARABIC </w:instrText>
                            </w:r>
                            <w:r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8636D1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>1</w:t>
                            </w:r>
                            <w:r w:rsidRPr="008636D1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8636D1">
                              <w:rPr>
                                <w:rFonts w:asciiTheme="majorBidi" w:hAnsiTheme="majorBidi" w:cstheme="majorBidi"/>
                                <w:noProof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Piramida Partisipasi Politik</w:t>
                            </w:r>
                          </w:p>
                          <w:p w14:paraId="3F07C25A" w14:textId="77777777" w:rsidR="00EC2808" w:rsidRPr="008636D1" w:rsidRDefault="00EC2808" w:rsidP="008636D1">
                            <w:pPr>
                              <w:spacing w:after="0"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Sumber</w:t>
                            </w:r>
                            <w:proofErr w:type="spellEnd"/>
                            <w:r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8636D1"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Roth and Wilson (</w:t>
                            </w:r>
                            <w:r w:rsidRPr="008636D1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2"/>
                                <w:szCs w:val="22"/>
                              </w:rPr>
                              <w:t>1976)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216DB" id="Text Box 1" o:spid="_x0000_s1033" type="#_x0000_t202" style="position:absolute;margin-left:87.25pt;margin-top:28.05pt;width:328.65pt;height:4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" stroked="f">
                <v:textbox style="mso-fit-shape-to-text:t" inset="0,0,0,0">
                  <w:txbxContent>
                    <w:p w14:paraId="64564462" w14:textId="77777777" w:rsidR="008636D1" w:rsidRDefault="008636D1" w:rsidP="008636D1">
                      <w:pPr>
                        <w:pStyle w:val="Caption"/>
                        <w:spacing w:after="0"/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5C8A41B6" w14:textId="77777777" w:rsidR="00EC2808" w:rsidRPr="008636D1" w:rsidRDefault="00EC2808" w:rsidP="008636D1">
                      <w:pPr>
                        <w:pStyle w:val="Caption"/>
                        <w:spacing w:after="0"/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2"/>
                          <w:szCs w:val="22"/>
                        </w:rPr>
                      </w:pPr>
                      <w:r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t xml:space="preserve">Gambar  </w:t>
                      </w:r>
                      <w:r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fldChar w:fldCharType="begin"/>
                      </w:r>
                      <w:r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instrText xml:space="preserve"> SEQ Gambar_ \* ARABIC </w:instrText>
                      </w:r>
                      <w:r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fldChar w:fldCharType="separate"/>
                      </w:r>
                      <w:r w:rsidRPr="008636D1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2"/>
                          <w:szCs w:val="22"/>
                        </w:rPr>
                        <w:t>1</w:t>
                      </w:r>
                      <w:r w:rsidRPr="008636D1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2"/>
                          <w:szCs w:val="22"/>
                        </w:rPr>
                        <w:fldChar w:fldCharType="end"/>
                      </w:r>
                      <w:r w:rsidRPr="008636D1">
                        <w:rPr>
                          <w:rFonts w:asciiTheme="majorBidi" w:hAnsiTheme="majorBidi" w:cstheme="majorBidi"/>
                          <w:noProof/>
                          <w:color w:val="000000" w:themeColor="text1"/>
                          <w:sz w:val="22"/>
                          <w:szCs w:val="22"/>
                        </w:rPr>
                        <w:t xml:space="preserve"> Piramida Partisipasi Politik</w:t>
                      </w:r>
                    </w:p>
                    <w:p w14:paraId="3F07C25A" w14:textId="77777777" w:rsidR="00EC2808" w:rsidRPr="008636D1" w:rsidRDefault="00EC2808" w:rsidP="008636D1">
                      <w:pPr>
                        <w:spacing w:after="0"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</w:pPr>
                      <w:proofErr w:type="spellStart"/>
                      <w:r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t>Sumber</w:t>
                      </w:r>
                      <w:proofErr w:type="spellEnd"/>
                      <w:r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t xml:space="preserve">: </w:t>
                      </w:r>
                      <w:r w:rsidR="008636D1"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t>Roth and Wilson (</w:t>
                      </w:r>
                      <w:r w:rsidRPr="008636D1">
                        <w:rPr>
                          <w:rFonts w:asciiTheme="majorBidi" w:hAnsiTheme="majorBidi" w:cstheme="majorBidi"/>
                          <w:color w:val="000000" w:themeColor="text1"/>
                          <w:sz w:val="22"/>
                          <w:szCs w:val="22"/>
                        </w:rPr>
                        <w:t>1976)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893998" w:rsidRPr="00FD1B7C" w:rsidSect="008636D1">
      <w:type w:val="continuous"/>
      <w:pgSz w:w="11907" w:h="16840" w:code="9"/>
      <w:pgMar w:top="1701" w:right="1701" w:bottom="1701" w:left="1701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102E67" w14:textId="77777777" w:rsidR="00DD4358" w:rsidRDefault="00DD4358" w:rsidP="004547BD">
      <w:pPr>
        <w:spacing w:after="0" w:line="240" w:lineRule="auto"/>
      </w:pPr>
      <w:r>
        <w:separator/>
      </w:r>
    </w:p>
  </w:endnote>
  <w:endnote w:type="continuationSeparator" w:id="0">
    <w:p w14:paraId="3AC11C79" w14:textId="77777777" w:rsidR="00DD4358" w:rsidRDefault="00DD4358" w:rsidP="0045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1FF7B" w14:textId="77777777" w:rsidR="0007666C" w:rsidRDefault="0007666C" w:rsidP="0007666C">
    <w:pPr>
      <w:pStyle w:val="Footer"/>
    </w:pPr>
  </w:p>
  <w:p w14:paraId="1862C46A" w14:textId="77777777" w:rsidR="0007666C" w:rsidRDefault="000766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D0BFA" w14:textId="77777777" w:rsidR="00DD4358" w:rsidRDefault="00DD4358" w:rsidP="004547BD">
      <w:pPr>
        <w:spacing w:after="0" w:line="240" w:lineRule="auto"/>
      </w:pPr>
      <w:r>
        <w:separator/>
      </w:r>
    </w:p>
  </w:footnote>
  <w:footnote w:type="continuationSeparator" w:id="0">
    <w:p w14:paraId="6B327186" w14:textId="77777777" w:rsidR="00DD4358" w:rsidRDefault="00DD4358" w:rsidP="004547BD">
      <w:pPr>
        <w:spacing w:after="0" w:line="240" w:lineRule="auto"/>
      </w:pPr>
      <w:r>
        <w:continuationSeparator/>
      </w:r>
    </w:p>
  </w:footnote>
  <w:footnote w:id="1">
    <w:p w14:paraId="45F2FB60" w14:textId="77777777" w:rsidR="009D371F" w:rsidRDefault="009D371F" w:rsidP="009D371F">
      <w:pPr>
        <w:pStyle w:val="FootnoteText"/>
      </w:pPr>
      <w:r>
        <w:rPr>
          <w:rStyle w:val="FootnoteReference"/>
        </w:rPr>
        <w:footnoteRef/>
      </w:r>
      <w:r w:rsidR="00AB6565">
        <w:rPr>
          <w:vertAlign w:val="superscript"/>
        </w:rPr>
        <w:t>, 2</w:t>
      </w:r>
      <w:r>
        <w:t xml:space="preserve"> </w:t>
      </w:r>
      <w:proofErr w:type="spellStart"/>
      <w:r>
        <w:t>Merujuk</w:t>
      </w:r>
      <w:proofErr w:type="spellEnd"/>
      <w:r>
        <w:t xml:space="preserve"> pada </w:t>
      </w:r>
      <w:proofErr w:type="spellStart"/>
      <w:r>
        <w:t>Pedoman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Ilmiah</w:t>
      </w:r>
      <w:proofErr w:type="spellEnd"/>
      <w:r>
        <w:t xml:space="preserve"> </w:t>
      </w:r>
      <w:proofErr w:type="spellStart"/>
      <w:r>
        <w:t>Edisi</w:t>
      </w:r>
      <w:proofErr w:type="spellEnd"/>
      <w:r>
        <w:t xml:space="preserve"> 2017. Malang: UM Press</w:t>
      </w:r>
    </w:p>
  </w:footnote>
  <w:footnote w:id="2">
    <w:p w14:paraId="15A25AA2" w14:textId="77777777" w:rsidR="009D371F" w:rsidRDefault="009D371F">
      <w:pPr>
        <w:pStyle w:val="FootnoteText"/>
      </w:pPr>
    </w:p>
  </w:footnote>
  <w:footnote w:id="3">
    <w:p w14:paraId="107BBAA4" w14:textId="77777777" w:rsidR="009D371F" w:rsidRDefault="009D37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AB6565">
        <w:t>Merujuk</w:t>
      </w:r>
      <w:proofErr w:type="spellEnd"/>
      <w:r w:rsidR="00AB6565">
        <w:t xml:space="preserve"> pada </w:t>
      </w:r>
      <w:proofErr w:type="spellStart"/>
      <w:r w:rsidR="00AB6565">
        <w:t>Pedoman</w:t>
      </w:r>
      <w:proofErr w:type="spellEnd"/>
      <w:r w:rsidR="00AB6565">
        <w:t xml:space="preserve"> </w:t>
      </w:r>
      <w:proofErr w:type="spellStart"/>
      <w:r w:rsidR="00AB6565">
        <w:t>Penulisan</w:t>
      </w:r>
      <w:proofErr w:type="spellEnd"/>
      <w:r w:rsidR="00AB6565">
        <w:t xml:space="preserve"> </w:t>
      </w:r>
      <w:proofErr w:type="spellStart"/>
      <w:r w:rsidR="00AB6565">
        <w:t>Karya</w:t>
      </w:r>
      <w:proofErr w:type="spellEnd"/>
      <w:r w:rsidR="00AB6565">
        <w:t xml:space="preserve"> </w:t>
      </w:r>
      <w:proofErr w:type="spellStart"/>
      <w:r w:rsidR="00AB6565">
        <w:t>Ilmiah</w:t>
      </w:r>
      <w:proofErr w:type="spellEnd"/>
      <w:r w:rsidR="00AB6565">
        <w:t xml:space="preserve"> </w:t>
      </w:r>
      <w:proofErr w:type="spellStart"/>
      <w:r w:rsidR="00AB6565">
        <w:t>Edisi</w:t>
      </w:r>
      <w:proofErr w:type="spellEnd"/>
      <w:r w:rsidR="00AB6565">
        <w:t xml:space="preserve"> 2017. Malang: UM Press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7577"/>
    <w:multiLevelType w:val="hybridMultilevel"/>
    <w:tmpl w:val="80EE9F18"/>
    <w:lvl w:ilvl="0" w:tplc="106EAF06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C1EB3"/>
    <w:multiLevelType w:val="multilevel"/>
    <w:tmpl w:val="C556F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B70A59"/>
    <w:multiLevelType w:val="hybridMultilevel"/>
    <w:tmpl w:val="9494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67450"/>
    <w:multiLevelType w:val="hybridMultilevel"/>
    <w:tmpl w:val="82C2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C0F98"/>
    <w:multiLevelType w:val="hybridMultilevel"/>
    <w:tmpl w:val="98F0D9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97EE7"/>
    <w:multiLevelType w:val="multilevel"/>
    <w:tmpl w:val="88C20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67015BF3"/>
    <w:multiLevelType w:val="hybridMultilevel"/>
    <w:tmpl w:val="28C6A97C"/>
    <w:lvl w:ilvl="0" w:tplc="8B66434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CF8"/>
    <w:rsid w:val="00006129"/>
    <w:rsid w:val="0006620F"/>
    <w:rsid w:val="00067C76"/>
    <w:rsid w:val="0007666C"/>
    <w:rsid w:val="000C09A0"/>
    <w:rsid w:val="000D3030"/>
    <w:rsid w:val="001C283A"/>
    <w:rsid w:val="001E6CF8"/>
    <w:rsid w:val="002469FD"/>
    <w:rsid w:val="002606BC"/>
    <w:rsid w:val="003A6413"/>
    <w:rsid w:val="003B34AA"/>
    <w:rsid w:val="004547BD"/>
    <w:rsid w:val="00481AC2"/>
    <w:rsid w:val="004967DA"/>
    <w:rsid w:val="005C2606"/>
    <w:rsid w:val="00601EA2"/>
    <w:rsid w:val="00761BDD"/>
    <w:rsid w:val="00781E97"/>
    <w:rsid w:val="00815524"/>
    <w:rsid w:val="008636D1"/>
    <w:rsid w:val="00871F00"/>
    <w:rsid w:val="00880EA4"/>
    <w:rsid w:val="00893998"/>
    <w:rsid w:val="008C5FC9"/>
    <w:rsid w:val="00907705"/>
    <w:rsid w:val="00932A5C"/>
    <w:rsid w:val="009862BA"/>
    <w:rsid w:val="009B37EA"/>
    <w:rsid w:val="009D0441"/>
    <w:rsid w:val="009D371F"/>
    <w:rsid w:val="00A07BAE"/>
    <w:rsid w:val="00A3304D"/>
    <w:rsid w:val="00A57502"/>
    <w:rsid w:val="00AB6565"/>
    <w:rsid w:val="00B142BD"/>
    <w:rsid w:val="00BB6E3F"/>
    <w:rsid w:val="00C863FE"/>
    <w:rsid w:val="00CB5421"/>
    <w:rsid w:val="00D13A10"/>
    <w:rsid w:val="00D64948"/>
    <w:rsid w:val="00D943D2"/>
    <w:rsid w:val="00DA257E"/>
    <w:rsid w:val="00DA7BCD"/>
    <w:rsid w:val="00DD4358"/>
    <w:rsid w:val="00E64C70"/>
    <w:rsid w:val="00EA4D4F"/>
    <w:rsid w:val="00EC2808"/>
    <w:rsid w:val="00FC0B3A"/>
    <w:rsid w:val="00FD024B"/>
    <w:rsid w:val="00FD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F928A"/>
  <w15:chartTrackingRefBased/>
  <w15:docId w15:val="{A5D29374-A489-49FF-B59C-BD517149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24B"/>
  </w:style>
  <w:style w:type="paragraph" w:styleId="Heading1">
    <w:name w:val="heading 1"/>
    <w:basedOn w:val="Normal"/>
    <w:next w:val="Normal"/>
    <w:link w:val="Heading1Char"/>
    <w:uiPriority w:val="9"/>
    <w:qFormat/>
    <w:rsid w:val="00FD024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24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024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024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024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024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024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024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024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024B"/>
    <w:rPr>
      <w:rFonts w:asciiTheme="majorHAnsi" w:eastAsiaTheme="majorEastAsia" w:hAnsiTheme="majorHAnsi" w:cstheme="majorBidi"/>
      <w:color w:val="9D3511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932A5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D024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AC2"/>
  </w:style>
  <w:style w:type="character" w:styleId="PlaceholderText">
    <w:name w:val="Placeholder Text"/>
    <w:basedOn w:val="DefaultParagraphFont"/>
    <w:uiPriority w:val="99"/>
    <w:semiHidden/>
    <w:rsid w:val="00481AC2"/>
    <w:rPr>
      <w:color w:val="808080"/>
    </w:rPr>
  </w:style>
  <w:style w:type="paragraph" w:styleId="NormalWeb">
    <w:name w:val="Normal (Web)"/>
    <w:basedOn w:val="Normal"/>
    <w:uiPriority w:val="99"/>
    <w:unhideWhenUsed/>
    <w:rsid w:val="0024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024B"/>
    <w:rPr>
      <w:b/>
      <w:bCs/>
    </w:rPr>
  </w:style>
  <w:style w:type="character" w:styleId="Emphasis">
    <w:name w:val="Emphasis"/>
    <w:basedOn w:val="DefaultParagraphFont"/>
    <w:uiPriority w:val="20"/>
    <w:qFormat/>
    <w:rsid w:val="00FD024B"/>
    <w:rPr>
      <w:i/>
      <w:iCs/>
      <w:color w:val="000000" w:themeColor="text1"/>
    </w:rPr>
  </w:style>
  <w:style w:type="table" w:styleId="TableGrid">
    <w:name w:val="Table Grid"/>
    <w:basedOn w:val="TableNormal"/>
    <w:uiPriority w:val="39"/>
    <w:rsid w:val="00BB6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7BD"/>
  </w:style>
  <w:style w:type="paragraph" w:styleId="Footer">
    <w:name w:val="footer"/>
    <w:basedOn w:val="Normal"/>
    <w:link w:val="FooterChar"/>
    <w:uiPriority w:val="99"/>
    <w:unhideWhenUsed/>
    <w:rsid w:val="00454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7BD"/>
  </w:style>
  <w:style w:type="character" w:styleId="Hyperlink">
    <w:name w:val="Hyperlink"/>
    <w:basedOn w:val="DefaultParagraphFont"/>
    <w:uiPriority w:val="99"/>
    <w:semiHidden/>
    <w:unhideWhenUsed/>
    <w:rsid w:val="00D943D2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D024B"/>
    <w:pPr>
      <w:pBdr>
        <w:top w:val="single" w:sz="6" w:space="8" w:color="A28E6A" w:themeColor="accent3"/>
        <w:bottom w:val="single" w:sz="6" w:space="8" w:color="A28E6A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olor w:val="696464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024B"/>
    <w:rPr>
      <w:rFonts w:asciiTheme="majorHAnsi" w:eastAsiaTheme="majorEastAsia" w:hAnsiTheme="majorHAnsi" w:cstheme="majorBidi"/>
      <w:color w:val="696464" w:themeColor="text2"/>
      <w:spacing w:val="30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02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024B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024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024B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024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024B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024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024B"/>
    <w:rPr>
      <w:b/>
      <w:bCs/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FD024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024B"/>
    <w:pPr>
      <w:numPr>
        <w:ilvl w:val="1"/>
      </w:numPr>
      <w:jc w:val="center"/>
    </w:pPr>
    <w:rPr>
      <w:color w:val="696464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024B"/>
    <w:rPr>
      <w:color w:val="696464" w:themeColor="text2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D024B"/>
    <w:pPr>
      <w:spacing w:before="160"/>
      <w:ind w:left="720" w:right="720"/>
      <w:jc w:val="center"/>
    </w:pPr>
    <w:rPr>
      <w:i/>
      <w:iCs/>
      <w:color w:val="7B6A4D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024B"/>
    <w:rPr>
      <w:i/>
      <w:iCs/>
      <w:color w:val="7B6A4D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024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024B"/>
    <w:rPr>
      <w:rFonts w:asciiTheme="majorHAnsi" w:eastAsiaTheme="majorEastAsia" w:hAnsiTheme="majorHAnsi" w:cstheme="majorBidi"/>
      <w:caps/>
      <w:color w:val="9D351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D024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024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FD024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D024B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D024B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024B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EC28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EC2808"/>
    <w:rPr>
      <w:rFonts w:ascii="Times New Roman" w:eastAsia="Times New Roman" w:hAnsi="Times New Roman" w:cs="Times New Roman"/>
      <w:sz w:val="24"/>
      <w:szCs w:val="24"/>
      <w:lang w:val="id" w:eastAsia="i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37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371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37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Template ini memuat selingkung penulisan dan pedoman umum penulisan bagi khalayak umum yang ingin berkontribusi dalam penulisan buku Pusat Pengajian Pancasila Universitas Negeri Malang</Abstract>
  <CompanyAddress>http://journal2.um.ac.id/index.php/jppk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77DE6AA-FD54-4E7D-8E61-161792335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1398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pusat pengkajian pancasila universitas negeri malang</dc:subject>
  <dc:creator>hayu</dc:creator>
  <cp:keywords/>
  <dc:description/>
  <cp:lastModifiedBy>purwanto hadi</cp:lastModifiedBy>
  <cp:revision>11</cp:revision>
  <dcterms:created xsi:type="dcterms:W3CDTF">2019-05-06T06:34:00Z</dcterms:created>
  <dcterms:modified xsi:type="dcterms:W3CDTF">2019-10-08T13:02:00Z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6d83441a-8e19-3280-ac7a-f54a532273eb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17th edition (author-date)</vt:lpwstr>
  </property>
  <property fmtid="{D5CDD505-2E9C-101B-9397-08002B2CF9AE}" pid="15" name="Mendeley Recent Style Id 5_1">
    <vt:lpwstr>http://www.zotero.org/styles/harvard-cite-them-right</vt:lpwstr>
  </property>
  <property fmtid="{D5CDD505-2E9C-101B-9397-08002B2CF9AE}" pid="16" name="Mendeley Recent Style Name 5_1">
    <vt:lpwstr>Cite Them Right 10th edition - Harvard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</Properties>
</file>