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BE60" w14:textId="4D8DEC87" w:rsidR="00B76402" w:rsidRPr="00BC31B7" w:rsidRDefault="00B76402" w:rsidP="00414806">
      <w:pPr>
        <w:spacing w:after="0" w:line="480" w:lineRule="auto"/>
        <w:jc w:val="center"/>
        <w:rPr>
          <w:rFonts w:ascii="Times New Roman" w:hAnsi="Times New Roman" w:cs="Times New Roman"/>
          <w:b/>
          <w:sz w:val="24"/>
          <w:szCs w:val="24"/>
          <w:lang w:val="en-US"/>
        </w:rPr>
      </w:pPr>
      <w:r w:rsidRPr="00BC31B7">
        <w:rPr>
          <w:rFonts w:ascii="Times New Roman" w:hAnsi="Times New Roman" w:cs="Times New Roman"/>
          <w:b/>
          <w:sz w:val="24"/>
          <w:szCs w:val="24"/>
          <w:lang w:val="en-US"/>
        </w:rPr>
        <w:t xml:space="preserve">DEMOKRASI DI INDONESIA </w:t>
      </w:r>
      <w:r w:rsidR="00F704C1" w:rsidRPr="00BC31B7">
        <w:rPr>
          <w:rFonts w:ascii="Times New Roman" w:hAnsi="Times New Roman" w:cs="Times New Roman"/>
          <w:b/>
          <w:sz w:val="24"/>
          <w:szCs w:val="24"/>
          <w:lang w:val="en-US"/>
        </w:rPr>
        <w:t>SEBAGAI MEDIA</w:t>
      </w:r>
      <w:r w:rsidRPr="00BC31B7">
        <w:rPr>
          <w:rFonts w:ascii="Times New Roman" w:hAnsi="Times New Roman" w:cs="Times New Roman"/>
          <w:b/>
          <w:sz w:val="24"/>
          <w:szCs w:val="24"/>
          <w:lang w:val="en-US"/>
        </w:rPr>
        <w:t xml:space="preserve"> </w:t>
      </w:r>
      <w:r w:rsidR="00F704C1" w:rsidRPr="00BC31B7">
        <w:rPr>
          <w:rFonts w:ascii="Times New Roman" w:hAnsi="Times New Roman" w:cs="Times New Roman"/>
          <w:b/>
          <w:sz w:val="24"/>
          <w:szCs w:val="24"/>
          <w:lang w:val="en-US"/>
        </w:rPr>
        <w:t xml:space="preserve">HIDUP </w:t>
      </w:r>
      <w:r w:rsidRPr="00BC31B7">
        <w:rPr>
          <w:rFonts w:ascii="Times New Roman" w:hAnsi="Times New Roman" w:cs="Times New Roman"/>
          <w:b/>
          <w:sz w:val="24"/>
          <w:szCs w:val="24"/>
          <w:lang w:val="en-US"/>
        </w:rPr>
        <w:t>HARMONI</w:t>
      </w:r>
    </w:p>
    <w:p w14:paraId="61475E27" w14:textId="0465130C" w:rsidR="00F704C1" w:rsidRPr="00BC31B7" w:rsidRDefault="00F704C1" w:rsidP="00414806">
      <w:pPr>
        <w:spacing w:after="0" w:line="480" w:lineRule="auto"/>
        <w:ind w:firstLine="714"/>
        <w:jc w:val="center"/>
        <w:rPr>
          <w:rFonts w:ascii="Times New Roman" w:hAnsi="Times New Roman" w:cs="Times New Roman"/>
          <w:b/>
          <w:sz w:val="24"/>
          <w:szCs w:val="24"/>
          <w:lang w:val="en-US"/>
        </w:rPr>
      </w:pPr>
      <w:r w:rsidRPr="00BC31B7">
        <w:rPr>
          <w:rFonts w:ascii="Times New Roman" w:hAnsi="Times New Roman" w:cs="Times New Roman"/>
          <w:b/>
          <w:sz w:val="24"/>
          <w:szCs w:val="24"/>
          <w:lang w:val="en-US"/>
        </w:rPr>
        <w:t>(Dalam Perspektif Genealogi Foulcault)</w:t>
      </w:r>
    </w:p>
    <w:p w14:paraId="1C282CE0" w14:textId="77777777" w:rsidR="001C4001" w:rsidRPr="00BC31B7" w:rsidRDefault="00335E80" w:rsidP="00414806">
      <w:pPr>
        <w:spacing w:after="0" w:line="240" w:lineRule="auto"/>
        <w:ind w:firstLine="714"/>
        <w:jc w:val="center"/>
        <w:rPr>
          <w:rFonts w:ascii="Times New Roman" w:hAnsi="Times New Roman" w:cs="Times New Roman"/>
          <w:sz w:val="24"/>
          <w:szCs w:val="24"/>
          <w:lang w:val="en-US"/>
        </w:rPr>
      </w:pPr>
      <w:r w:rsidRPr="00BC31B7">
        <w:rPr>
          <w:rFonts w:ascii="Times New Roman" w:hAnsi="Times New Roman" w:cs="Times New Roman"/>
          <w:sz w:val="24"/>
          <w:szCs w:val="24"/>
          <w:lang w:val="en-US"/>
        </w:rPr>
        <w:t>Oleh</w:t>
      </w:r>
      <w:r w:rsidR="001C4001" w:rsidRPr="00BC31B7">
        <w:rPr>
          <w:rFonts w:ascii="Times New Roman" w:hAnsi="Times New Roman" w:cs="Times New Roman"/>
          <w:sz w:val="24"/>
          <w:szCs w:val="24"/>
          <w:lang w:val="en-US"/>
        </w:rPr>
        <w:t>:</w:t>
      </w:r>
    </w:p>
    <w:p w14:paraId="34D2D45D" w14:textId="5043CD73" w:rsidR="00335E80" w:rsidRPr="00BC31B7" w:rsidRDefault="00335E80" w:rsidP="00414806">
      <w:pPr>
        <w:spacing w:after="0" w:line="240" w:lineRule="auto"/>
        <w:ind w:firstLine="714"/>
        <w:jc w:val="center"/>
        <w:rPr>
          <w:rFonts w:ascii="Times New Roman" w:hAnsi="Times New Roman" w:cs="Times New Roman"/>
          <w:sz w:val="24"/>
          <w:szCs w:val="24"/>
          <w:lang w:val="en-US"/>
        </w:rPr>
      </w:pPr>
      <w:r w:rsidRPr="00BC31B7">
        <w:rPr>
          <w:rFonts w:ascii="Times New Roman" w:hAnsi="Times New Roman" w:cs="Times New Roman"/>
          <w:sz w:val="24"/>
          <w:szCs w:val="24"/>
          <w:lang w:val="en-US"/>
        </w:rPr>
        <w:t xml:space="preserve">Dewa Agung G.A. </w:t>
      </w:r>
      <w:r w:rsidRPr="00BC31B7">
        <w:rPr>
          <w:rStyle w:val="FootnoteReference"/>
          <w:rFonts w:ascii="Times New Roman" w:hAnsi="Times New Roman" w:cs="Times New Roman"/>
          <w:sz w:val="24"/>
          <w:szCs w:val="24"/>
          <w:lang w:val="en-US"/>
        </w:rPr>
        <w:footnoteReference w:id="1"/>
      </w:r>
    </w:p>
    <w:p w14:paraId="16729B15" w14:textId="77777777" w:rsidR="00443476" w:rsidRPr="00BC31B7" w:rsidRDefault="00443476" w:rsidP="00414806">
      <w:pPr>
        <w:spacing w:after="0" w:line="480" w:lineRule="auto"/>
        <w:ind w:firstLine="714"/>
        <w:jc w:val="center"/>
        <w:rPr>
          <w:rFonts w:ascii="Times New Roman" w:hAnsi="Times New Roman" w:cs="Times New Roman"/>
          <w:sz w:val="24"/>
          <w:szCs w:val="24"/>
        </w:rPr>
      </w:pPr>
    </w:p>
    <w:p w14:paraId="6B5C0BC0" w14:textId="1625A16C" w:rsidR="006C47CD" w:rsidRPr="00BC31B7" w:rsidRDefault="00B419B8" w:rsidP="00E45541">
      <w:pPr>
        <w:spacing w:after="0" w:line="480" w:lineRule="auto"/>
        <w:jc w:val="both"/>
        <w:rPr>
          <w:rFonts w:ascii="Times New Roman" w:hAnsi="Times New Roman" w:cs="Times New Roman"/>
          <w:b/>
          <w:sz w:val="24"/>
          <w:szCs w:val="24"/>
          <w:lang w:val="en-US"/>
        </w:rPr>
      </w:pPr>
      <w:r w:rsidRPr="00BC31B7">
        <w:rPr>
          <w:rFonts w:ascii="Times New Roman" w:hAnsi="Times New Roman" w:cs="Times New Roman"/>
          <w:b/>
          <w:sz w:val="24"/>
          <w:szCs w:val="24"/>
          <w:lang w:val="en-US"/>
        </w:rPr>
        <w:t>Pendahuluan</w:t>
      </w:r>
    </w:p>
    <w:p w14:paraId="11DCF497" w14:textId="6920ED32" w:rsidR="00352B40" w:rsidRPr="00BC31B7" w:rsidRDefault="00352B40" w:rsidP="00E45541">
      <w:pPr>
        <w:spacing w:after="0" w:line="480" w:lineRule="auto"/>
        <w:ind w:firstLine="714"/>
        <w:jc w:val="both"/>
        <w:rPr>
          <w:rFonts w:ascii="Times New Roman" w:hAnsi="Times New Roman" w:cs="Times New Roman"/>
          <w:sz w:val="24"/>
          <w:szCs w:val="24"/>
        </w:rPr>
      </w:pPr>
      <w:r w:rsidRPr="00BC31B7">
        <w:rPr>
          <w:rFonts w:ascii="Times New Roman" w:hAnsi="Times New Roman" w:cs="Times New Roman"/>
          <w:sz w:val="24"/>
          <w:szCs w:val="24"/>
        </w:rPr>
        <w:t xml:space="preserve">Abad ke-21 ditandai dengan konvergensi ilmu pengetahuan dan teknologi membuat persinggungan dan integrasi yang bersifat multidisiplin, antardisiplin, bahkan transdisiplin sehingga ilmu pengetahuan menjadi nyata. Persinggungan tersebut akan membuahkan area kajian baru untuk penguatan disiplin ilmu yang bersangkutan, atau membuahkan area kajian disiplin baru </w:t>
      </w:r>
      <w:sdt>
        <w:sdtPr>
          <w:rPr>
            <w:rFonts w:ascii="Times New Roman" w:hAnsi="Times New Roman" w:cs="Times New Roman"/>
            <w:sz w:val="24"/>
            <w:szCs w:val="24"/>
          </w:rPr>
          <w:id w:val="-766467238"/>
          <w:citation/>
        </w:sdtPr>
        <w:sdtEndPr/>
        <w:sdtContent>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CITATION War16 \p 6 \l 1057 </w:instrText>
          </w:r>
          <w:r w:rsidRPr="00BC31B7">
            <w:rPr>
              <w:rFonts w:ascii="Times New Roman" w:hAnsi="Times New Roman" w:cs="Times New Roman"/>
              <w:sz w:val="24"/>
              <w:szCs w:val="24"/>
            </w:rPr>
            <w:fldChar w:fldCharType="separate"/>
          </w:r>
          <w:r w:rsidRPr="00BC31B7">
            <w:rPr>
              <w:rFonts w:ascii="Times New Roman" w:hAnsi="Times New Roman" w:cs="Times New Roman"/>
              <w:noProof/>
              <w:sz w:val="24"/>
              <w:szCs w:val="24"/>
            </w:rPr>
            <w:t>(Kamdi, 2016, hal. 6)</w:t>
          </w:r>
          <w:r w:rsidRPr="00BC31B7">
            <w:rPr>
              <w:rFonts w:ascii="Times New Roman" w:hAnsi="Times New Roman" w:cs="Times New Roman"/>
              <w:sz w:val="24"/>
              <w:szCs w:val="24"/>
            </w:rPr>
            <w:fldChar w:fldCharType="end"/>
          </w:r>
        </w:sdtContent>
      </w:sdt>
      <w:r w:rsidRPr="00BC31B7">
        <w:rPr>
          <w:rFonts w:ascii="Times New Roman" w:hAnsi="Times New Roman" w:cs="Times New Roman"/>
          <w:sz w:val="24"/>
          <w:szCs w:val="24"/>
        </w:rPr>
        <w:t>.</w:t>
      </w:r>
      <w:r w:rsidR="005A7ECC" w:rsidRPr="00BC31B7">
        <w:rPr>
          <w:rFonts w:ascii="Times New Roman" w:hAnsi="Times New Roman" w:cs="Times New Roman"/>
          <w:sz w:val="24"/>
          <w:szCs w:val="24"/>
          <w:lang w:val="en-US"/>
        </w:rPr>
        <w:t xml:space="preserve"> </w:t>
      </w:r>
      <w:r w:rsidR="00570B0C" w:rsidRPr="00BC31B7">
        <w:rPr>
          <w:rFonts w:ascii="Times New Roman" w:hAnsi="Times New Roman" w:cs="Times New Roman"/>
          <w:sz w:val="24"/>
          <w:szCs w:val="24"/>
          <w:lang w:val="en-US"/>
        </w:rPr>
        <w:t xml:space="preserve">  </w:t>
      </w:r>
      <w:r w:rsidR="00B211A1" w:rsidRPr="00BC31B7">
        <w:rPr>
          <w:rFonts w:ascii="Times New Roman" w:hAnsi="Times New Roman" w:cs="Times New Roman"/>
          <w:sz w:val="24"/>
          <w:szCs w:val="24"/>
          <w:lang w:val="en-US"/>
        </w:rPr>
        <w:t>Dengan dasar tersebut, tulisan ini mencoba melihat</w:t>
      </w:r>
      <w:r w:rsidRPr="00BC31B7">
        <w:rPr>
          <w:rFonts w:ascii="Times New Roman" w:hAnsi="Times New Roman" w:cs="Times New Roman"/>
          <w:sz w:val="24"/>
          <w:szCs w:val="24"/>
        </w:rPr>
        <w:t xml:space="preserve"> </w:t>
      </w:r>
      <w:r w:rsidR="00570B0C" w:rsidRPr="00BC31B7">
        <w:rPr>
          <w:rFonts w:ascii="Times New Roman" w:hAnsi="Times New Roman" w:cs="Times New Roman"/>
          <w:sz w:val="24"/>
          <w:szCs w:val="24"/>
          <w:lang w:val="en-US"/>
        </w:rPr>
        <w:t xml:space="preserve">demokrasi yang </w:t>
      </w:r>
      <w:r w:rsidR="00B211A1" w:rsidRPr="00BC31B7">
        <w:rPr>
          <w:rFonts w:ascii="Times New Roman" w:hAnsi="Times New Roman" w:cs="Times New Roman"/>
          <w:sz w:val="24"/>
          <w:szCs w:val="24"/>
          <w:lang w:val="en-US"/>
        </w:rPr>
        <w:t xml:space="preserve">lazim </w:t>
      </w:r>
      <w:r w:rsidR="00570B0C" w:rsidRPr="00BC31B7">
        <w:rPr>
          <w:rFonts w:ascii="Times New Roman" w:hAnsi="Times New Roman" w:cs="Times New Roman"/>
          <w:sz w:val="24"/>
          <w:szCs w:val="24"/>
          <w:lang w:val="en-US"/>
        </w:rPr>
        <w:t>berkonotasi dengan aktivitas politik</w:t>
      </w:r>
      <w:r w:rsidR="00B211A1" w:rsidRPr="00BC31B7">
        <w:rPr>
          <w:rFonts w:ascii="Times New Roman" w:hAnsi="Times New Roman" w:cs="Times New Roman"/>
          <w:sz w:val="24"/>
          <w:szCs w:val="24"/>
          <w:lang w:val="en-US"/>
        </w:rPr>
        <w:t xml:space="preserve"> akan ditinjau </w:t>
      </w:r>
      <w:r w:rsidR="00840C84" w:rsidRPr="00BC31B7">
        <w:rPr>
          <w:rFonts w:ascii="Times New Roman" w:hAnsi="Times New Roman" w:cs="Times New Roman"/>
          <w:sz w:val="24"/>
          <w:szCs w:val="24"/>
          <w:lang w:val="en-US"/>
        </w:rPr>
        <w:t xml:space="preserve">dari </w:t>
      </w:r>
      <w:r w:rsidRPr="00BC31B7">
        <w:rPr>
          <w:rFonts w:ascii="Times New Roman" w:hAnsi="Times New Roman" w:cs="Times New Roman"/>
          <w:sz w:val="24"/>
          <w:szCs w:val="24"/>
        </w:rPr>
        <w:t>perspektif historis</w:t>
      </w:r>
      <w:r w:rsidR="00570B0C" w:rsidRPr="00BC31B7">
        <w:rPr>
          <w:rFonts w:ascii="Times New Roman" w:hAnsi="Times New Roman" w:cs="Times New Roman"/>
          <w:sz w:val="24"/>
          <w:szCs w:val="24"/>
          <w:lang w:val="en-US"/>
        </w:rPr>
        <w:t xml:space="preserve"> </w:t>
      </w:r>
      <w:r w:rsidR="000B2379" w:rsidRPr="00BC31B7">
        <w:rPr>
          <w:rFonts w:ascii="Times New Roman" w:hAnsi="Times New Roman" w:cs="Times New Roman"/>
          <w:sz w:val="24"/>
          <w:szCs w:val="24"/>
          <w:lang w:val="en-US"/>
        </w:rPr>
        <w:t>dan</w:t>
      </w:r>
      <w:r w:rsidR="00570B0C" w:rsidRPr="00BC31B7">
        <w:rPr>
          <w:rFonts w:ascii="Times New Roman" w:hAnsi="Times New Roman" w:cs="Times New Roman"/>
          <w:sz w:val="24"/>
          <w:szCs w:val="24"/>
          <w:lang w:val="en-US"/>
        </w:rPr>
        <w:t xml:space="preserve"> sosiologi</w:t>
      </w:r>
      <w:r w:rsidR="005F4D29" w:rsidRPr="00BC31B7">
        <w:rPr>
          <w:rFonts w:ascii="Times New Roman" w:hAnsi="Times New Roman" w:cs="Times New Roman"/>
          <w:sz w:val="24"/>
          <w:szCs w:val="24"/>
          <w:lang w:val="en-US"/>
        </w:rPr>
        <w:t>.</w:t>
      </w:r>
      <w:r w:rsidR="00B211A1" w:rsidRPr="00BC31B7">
        <w:rPr>
          <w:rFonts w:ascii="Times New Roman" w:hAnsi="Times New Roman" w:cs="Times New Roman"/>
          <w:sz w:val="24"/>
          <w:szCs w:val="24"/>
          <w:lang w:val="en-US"/>
        </w:rPr>
        <w:t xml:space="preserve"> </w:t>
      </w:r>
      <w:r w:rsidR="000B2379" w:rsidRPr="00BC31B7">
        <w:rPr>
          <w:rFonts w:ascii="Times New Roman" w:hAnsi="Times New Roman" w:cs="Times New Roman"/>
          <w:sz w:val="24"/>
          <w:szCs w:val="24"/>
          <w:lang w:val="en-US"/>
        </w:rPr>
        <w:t xml:space="preserve">Seperti yang ditulis oleh </w:t>
      </w:r>
      <w:r w:rsidR="000B2379" w:rsidRPr="00BC31B7">
        <w:rPr>
          <w:rFonts w:ascii="Times New Roman" w:hAnsi="Times New Roman" w:cs="Times New Roman"/>
          <w:sz w:val="24"/>
          <w:szCs w:val="24"/>
        </w:rPr>
        <w:fldChar w:fldCharType="begin"/>
      </w:r>
      <w:r w:rsidR="000B2379" w:rsidRPr="00BC31B7">
        <w:rPr>
          <w:rFonts w:ascii="Times New Roman" w:hAnsi="Times New Roman" w:cs="Times New Roman"/>
          <w:sz w:val="24"/>
          <w:szCs w:val="24"/>
        </w:rPr>
        <w:instrText xml:space="preserve"> XE "historis" </w:instrText>
      </w:r>
      <w:r w:rsidR="000B2379" w:rsidRPr="00BC31B7">
        <w:rPr>
          <w:rFonts w:ascii="Times New Roman" w:hAnsi="Times New Roman" w:cs="Times New Roman"/>
          <w:sz w:val="24"/>
          <w:szCs w:val="24"/>
        </w:rPr>
        <w:fldChar w:fldCharType="end"/>
      </w:r>
      <w:r w:rsidR="000B2379" w:rsidRPr="00BC31B7">
        <w:rPr>
          <w:rFonts w:ascii="Times New Roman" w:hAnsi="Times New Roman" w:cs="Times New Roman"/>
          <w:sz w:val="24"/>
          <w:szCs w:val="24"/>
        </w:rPr>
        <w:t>Burke</w:t>
      </w:r>
      <w:r w:rsidR="000B2379" w:rsidRPr="00BC31B7">
        <w:rPr>
          <w:rFonts w:ascii="Times New Roman" w:hAnsi="Times New Roman" w:cs="Times New Roman"/>
          <w:sz w:val="24"/>
          <w:szCs w:val="24"/>
          <w:lang w:val="en-US"/>
        </w:rPr>
        <w:t xml:space="preserve"> </w:t>
      </w:r>
      <w:proofErr w:type="gramStart"/>
      <w:r w:rsidR="000B2379" w:rsidRPr="00BC31B7">
        <w:rPr>
          <w:rFonts w:ascii="Times New Roman" w:hAnsi="Times New Roman" w:cs="Times New Roman"/>
          <w:sz w:val="24"/>
          <w:szCs w:val="24"/>
        </w:rPr>
        <w:t>bahwa  “</w:t>
      </w:r>
      <w:proofErr w:type="gramEnd"/>
      <w:r w:rsidR="000B2379" w:rsidRPr="00BC31B7">
        <w:rPr>
          <w:rFonts w:ascii="Times New Roman" w:hAnsi="Times New Roman" w:cs="Times New Roman"/>
          <w:sz w:val="24"/>
          <w:szCs w:val="24"/>
        </w:rPr>
        <w:t>sejarah adalah fakta sosial, itulah sosiologi</w:t>
      </w:r>
      <w:r w:rsidR="000B2379" w:rsidRPr="00BC31B7">
        <w:rPr>
          <w:rFonts w:ascii="Times New Roman" w:hAnsi="Times New Roman" w:cs="Times New Roman"/>
          <w:sz w:val="24"/>
          <w:szCs w:val="24"/>
        </w:rPr>
        <w:fldChar w:fldCharType="begin"/>
      </w:r>
      <w:r w:rsidR="000B2379" w:rsidRPr="00BC31B7">
        <w:rPr>
          <w:rFonts w:ascii="Times New Roman" w:hAnsi="Times New Roman" w:cs="Times New Roman"/>
          <w:sz w:val="24"/>
          <w:szCs w:val="24"/>
        </w:rPr>
        <w:instrText xml:space="preserve"> XE "sosiologi" </w:instrText>
      </w:r>
      <w:r w:rsidR="000B2379" w:rsidRPr="00BC31B7">
        <w:rPr>
          <w:rFonts w:ascii="Times New Roman" w:hAnsi="Times New Roman" w:cs="Times New Roman"/>
          <w:sz w:val="24"/>
          <w:szCs w:val="24"/>
        </w:rPr>
        <w:fldChar w:fldCharType="end"/>
      </w:r>
      <w:r w:rsidR="000B2379" w:rsidRPr="00BC31B7">
        <w:rPr>
          <w:rFonts w:ascii="Times New Roman" w:hAnsi="Times New Roman" w:cs="Times New Roman"/>
          <w:sz w:val="24"/>
          <w:szCs w:val="24"/>
        </w:rPr>
        <w:t xml:space="preserve"> yang sebenarnya”  </w:t>
      </w:r>
      <w:sdt>
        <w:sdtPr>
          <w:rPr>
            <w:rFonts w:ascii="Times New Roman" w:hAnsi="Times New Roman" w:cs="Times New Roman"/>
            <w:sz w:val="24"/>
            <w:szCs w:val="24"/>
          </w:rPr>
          <w:id w:val="-514686124"/>
          <w:citation/>
        </w:sdtPr>
        <w:sdtEndPr/>
        <w:sdtContent>
          <w:r w:rsidR="000B2379" w:rsidRPr="00BC31B7">
            <w:rPr>
              <w:rFonts w:ascii="Times New Roman" w:hAnsi="Times New Roman" w:cs="Times New Roman"/>
              <w:sz w:val="24"/>
              <w:szCs w:val="24"/>
            </w:rPr>
            <w:fldChar w:fldCharType="begin"/>
          </w:r>
          <w:r w:rsidR="000B2379" w:rsidRPr="00BC31B7">
            <w:rPr>
              <w:rFonts w:ascii="Times New Roman" w:hAnsi="Times New Roman" w:cs="Times New Roman"/>
              <w:sz w:val="24"/>
              <w:szCs w:val="24"/>
            </w:rPr>
            <w:instrText xml:space="preserve">CITATION Pet01 \p 10 \l 1057 </w:instrText>
          </w:r>
          <w:r w:rsidR="000B2379" w:rsidRPr="00BC31B7">
            <w:rPr>
              <w:rFonts w:ascii="Times New Roman" w:hAnsi="Times New Roman" w:cs="Times New Roman"/>
              <w:sz w:val="24"/>
              <w:szCs w:val="24"/>
            </w:rPr>
            <w:fldChar w:fldCharType="separate"/>
          </w:r>
          <w:r w:rsidR="000B2379" w:rsidRPr="00BC31B7">
            <w:rPr>
              <w:rFonts w:ascii="Times New Roman" w:hAnsi="Times New Roman" w:cs="Times New Roman"/>
              <w:noProof/>
              <w:sz w:val="24"/>
              <w:szCs w:val="24"/>
            </w:rPr>
            <w:t>(Burke, 2001, hal. 10)</w:t>
          </w:r>
          <w:r w:rsidR="000B2379" w:rsidRPr="00BC31B7">
            <w:rPr>
              <w:rFonts w:ascii="Times New Roman" w:hAnsi="Times New Roman" w:cs="Times New Roman"/>
              <w:sz w:val="24"/>
              <w:szCs w:val="24"/>
            </w:rPr>
            <w:fldChar w:fldCharType="end"/>
          </w:r>
        </w:sdtContent>
      </w:sdt>
      <w:r w:rsidR="000B2379" w:rsidRPr="00BC31B7">
        <w:rPr>
          <w:rFonts w:ascii="Times New Roman" w:hAnsi="Times New Roman" w:cs="Times New Roman"/>
          <w:sz w:val="24"/>
          <w:szCs w:val="24"/>
        </w:rPr>
        <w:t xml:space="preserve">. </w:t>
      </w:r>
      <w:r w:rsidR="000B2379" w:rsidRPr="00BC31B7">
        <w:rPr>
          <w:rFonts w:ascii="Times New Roman" w:hAnsi="Times New Roman" w:cs="Times New Roman"/>
          <w:sz w:val="24"/>
          <w:szCs w:val="24"/>
          <w:lang w:val="en-US"/>
        </w:rPr>
        <w:t xml:space="preserve">Begitu juga </w:t>
      </w:r>
      <w:r w:rsidR="000B2379" w:rsidRPr="00BC31B7">
        <w:rPr>
          <w:rFonts w:ascii="Times New Roman" w:hAnsi="Times New Roman" w:cs="Times New Roman"/>
          <w:sz w:val="24"/>
          <w:szCs w:val="24"/>
        </w:rPr>
        <w:t xml:space="preserve">Weber adalah tokoh yang mempelajari sosiologi melalui pintu sejarah, </w:t>
      </w:r>
      <w:r w:rsidR="000B2379" w:rsidRPr="00BC31B7">
        <w:rPr>
          <w:rFonts w:ascii="Times New Roman" w:hAnsi="Times New Roman" w:cs="Times New Roman"/>
          <w:sz w:val="24"/>
          <w:szCs w:val="24"/>
          <w:lang w:val="en-US"/>
        </w:rPr>
        <w:t xml:space="preserve">menurutnya </w:t>
      </w:r>
      <w:r w:rsidR="000B2379" w:rsidRPr="00BC31B7">
        <w:rPr>
          <w:rFonts w:ascii="Times New Roman" w:hAnsi="Times New Roman" w:cs="Times New Roman"/>
          <w:sz w:val="24"/>
          <w:szCs w:val="24"/>
        </w:rPr>
        <w:t xml:space="preserve">sosiologi adalah suatu </w:t>
      </w:r>
      <w:r w:rsidR="000B2379" w:rsidRPr="00BC31B7">
        <w:rPr>
          <w:rFonts w:ascii="Times New Roman" w:hAnsi="Times New Roman" w:cs="Times New Roman"/>
          <w:sz w:val="24"/>
          <w:szCs w:val="24"/>
          <w:lang w:val="en-US"/>
        </w:rPr>
        <w:t xml:space="preserve">keniscayaan dalam melihat praktik sosial </w:t>
      </w:r>
      <w:sdt>
        <w:sdtPr>
          <w:rPr>
            <w:rFonts w:ascii="Times New Roman" w:hAnsi="Times New Roman" w:cs="Times New Roman"/>
            <w:sz w:val="24"/>
            <w:szCs w:val="24"/>
          </w:rPr>
          <w:id w:val="-1539427955"/>
          <w:citation/>
        </w:sdtPr>
        <w:sdtEndPr/>
        <w:sdtContent>
          <w:r w:rsidR="000B2379" w:rsidRPr="00BC31B7">
            <w:rPr>
              <w:rFonts w:ascii="Times New Roman" w:hAnsi="Times New Roman" w:cs="Times New Roman"/>
              <w:sz w:val="24"/>
              <w:szCs w:val="24"/>
            </w:rPr>
            <w:fldChar w:fldCharType="begin"/>
          </w:r>
          <w:r w:rsidR="000B2379" w:rsidRPr="00BC31B7">
            <w:rPr>
              <w:rFonts w:ascii="Times New Roman" w:hAnsi="Times New Roman" w:cs="Times New Roman"/>
              <w:sz w:val="24"/>
              <w:szCs w:val="24"/>
            </w:rPr>
            <w:instrText xml:space="preserve">CITATION Her15 \p 64 \l 1057 </w:instrText>
          </w:r>
          <w:r w:rsidR="000B2379" w:rsidRPr="00BC31B7">
            <w:rPr>
              <w:rFonts w:ascii="Times New Roman" w:hAnsi="Times New Roman" w:cs="Times New Roman"/>
              <w:sz w:val="24"/>
              <w:szCs w:val="24"/>
            </w:rPr>
            <w:fldChar w:fldCharType="separate"/>
          </w:r>
          <w:r w:rsidR="000B2379" w:rsidRPr="00BC31B7">
            <w:rPr>
              <w:rFonts w:ascii="Times New Roman" w:hAnsi="Times New Roman" w:cs="Times New Roman"/>
              <w:noProof/>
              <w:sz w:val="24"/>
              <w:szCs w:val="24"/>
            </w:rPr>
            <w:t>(Arisandi, 2015, hal. 64)</w:t>
          </w:r>
          <w:r w:rsidR="000B2379" w:rsidRPr="00BC31B7">
            <w:rPr>
              <w:rFonts w:ascii="Times New Roman" w:hAnsi="Times New Roman" w:cs="Times New Roman"/>
              <w:sz w:val="24"/>
              <w:szCs w:val="24"/>
            </w:rPr>
            <w:fldChar w:fldCharType="end"/>
          </w:r>
        </w:sdtContent>
      </w:sdt>
      <w:r w:rsidR="000B2379" w:rsidRPr="00BC31B7">
        <w:rPr>
          <w:rFonts w:ascii="Times New Roman" w:hAnsi="Times New Roman" w:cs="Times New Roman"/>
          <w:sz w:val="24"/>
          <w:szCs w:val="24"/>
        </w:rPr>
        <w:t>.</w:t>
      </w:r>
      <w:r w:rsidR="000B2379" w:rsidRPr="00BC31B7">
        <w:rPr>
          <w:rFonts w:ascii="Times New Roman" w:hAnsi="Times New Roman" w:cs="Times New Roman"/>
          <w:sz w:val="24"/>
          <w:szCs w:val="24"/>
          <w:lang w:val="en-US"/>
        </w:rPr>
        <w:t xml:space="preserve"> Banyak definisi tentang politik, dalam hal ini </w:t>
      </w:r>
      <w:proofErr w:type="gramStart"/>
      <w:r w:rsidR="000B2379" w:rsidRPr="00BC31B7">
        <w:rPr>
          <w:rFonts w:ascii="Times New Roman" w:hAnsi="Times New Roman" w:cs="Times New Roman"/>
          <w:sz w:val="24"/>
          <w:szCs w:val="24"/>
          <w:lang w:val="en-US"/>
        </w:rPr>
        <w:t>p</w:t>
      </w:r>
      <w:r w:rsidR="00815205" w:rsidRPr="00BC31B7">
        <w:rPr>
          <w:rFonts w:ascii="Times New Roman" w:hAnsi="Times New Roman" w:cs="Times New Roman"/>
          <w:sz w:val="24"/>
          <w:szCs w:val="24"/>
          <w:lang w:val="en-US"/>
        </w:rPr>
        <w:t>andangan</w:t>
      </w:r>
      <w:r w:rsidR="00B211A1" w:rsidRPr="00BC31B7">
        <w:rPr>
          <w:rFonts w:ascii="Times New Roman" w:hAnsi="Times New Roman" w:cs="Times New Roman"/>
          <w:sz w:val="24"/>
          <w:szCs w:val="24"/>
          <w:lang w:val="en-US"/>
        </w:rPr>
        <w:t xml:space="preserve"> </w:t>
      </w:r>
      <w:r w:rsidR="00815205" w:rsidRPr="00BC31B7">
        <w:rPr>
          <w:rFonts w:ascii="Times New Roman" w:hAnsi="Times New Roman" w:cs="Times New Roman"/>
          <w:sz w:val="24"/>
          <w:szCs w:val="24"/>
          <w:lang w:val="en-US"/>
        </w:rPr>
        <w:t xml:space="preserve"> Aristoteles</w:t>
      </w:r>
      <w:proofErr w:type="gramEnd"/>
      <w:r w:rsidR="00815205" w:rsidRPr="00BC31B7">
        <w:rPr>
          <w:rFonts w:ascii="Times New Roman" w:hAnsi="Times New Roman" w:cs="Times New Roman"/>
          <w:sz w:val="24"/>
          <w:szCs w:val="24"/>
          <w:lang w:val="en-US"/>
        </w:rPr>
        <w:t xml:space="preserve"> </w:t>
      </w:r>
      <w:r w:rsidR="000B2379" w:rsidRPr="00BC31B7">
        <w:rPr>
          <w:rFonts w:ascii="Times New Roman" w:hAnsi="Times New Roman" w:cs="Times New Roman"/>
          <w:sz w:val="24"/>
          <w:szCs w:val="24"/>
          <w:lang w:val="en-US"/>
        </w:rPr>
        <w:t xml:space="preserve">sangat </w:t>
      </w:r>
      <w:r w:rsidR="00815205" w:rsidRPr="00BC31B7">
        <w:rPr>
          <w:rFonts w:ascii="Times New Roman" w:hAnsi="Times New Roman" w:cs="Times New Roman"/>
          <w:sz w:val="24"/>
          <w:szCs w:val="24"/>
          <w:lang w:val="en-US"/>
        </w:rPr>
        <w:t xml:space="preserve">relevan, bahwa politik adalah sebagai asosiasi warga negara yang berfungsi membicarakan dan menyelenggarakan hal ihwal yang menyangkut kebaikan hidup bersama yang dirancang untuk memacahkan suatu konflik sosial dan untuk membentuk tujuan kolektif negara </w:t>
      </w:r>
      <w:sdt>
        <w:sdtPr>
          <w:rPr>
            <w:rFonts w:ascii="Times New Roman" w:hAnsi="Times New Roman" w:cs="Times New Roman"/>
            <w:sz w:val="24"/>
            <w:szCs w:val="24"/>
            <w:lang w:val="en-US"/>
          </w:rPr>
          <w:id w:val="378135656"/>
          <w:citation/>
        </w:sdtPr>
        <w:sdtEndPr/>
        <w:sdtContent>
          <w:r w:rsidR="00815205" w:rsidRPr="00BC31B7">
            <w:rPr>
              <w:rFonts w:ascii="Times New Roman" w:hAnsi="Times New Roman" w:cs="Times New Roman"/>
              <w:sz w:val="24"/>
              <w:szCs w:val="24"/>
              <w:lang w:val="en-US"/>
            </w:rPr>
            <w:fldChar w:fldCharType="begin"/>
          </w:r>
          <w:r w:rsidR="00815205" w:rsidRPr="00BC31B7">
            <w:rPr>
              <w:rFonts w:ascii="Times New Roman" w:hAnsi="Times New Roman" w:cs="Times New Roman"/>
              <w:sz w:val="24"/>
              <w:szCs w:val="24"/>
              <w:lang w:val="en-US"/>
            </w:rPr>
            <w:instrText xml:space="preserve">CITATION Ima02 \p 3-4 \l 1033 </w:instrText>
          </w:r>
          <w:r w:rsidR="00815205" w:rsidRPr="00BC31B7">
            <w:rPr>
              <w:rFonts w:ascii="Times New Roman" w:hAnsi="Times New Roman" w:cs="Times New Roman"/>
              <w:sz w:val="24"/>
              <w:szCs w:val="24"/>
              <w:lang w:val="en-US"/>
            </w:rPr>
            <w:fldChar w:fldCharType="separate"/>
          </w:r>
          <w:r w:rsidR="00815205" w:rsidRPr="00BC31B7">
            <w:rPr>
              <w:rFonts w:ascii="Times New Roman" w:hAnsi="Times New Roman" w:cs="Times New Roman"/>
              <w:noProof/>
              <w:sz w:val="24"/>
              <w:szCs w:val="24"/>
              <w:lang w:val="en-US"/>
            </w:rPr>
            <w:t>(Hidajat, 2002, pp. 3-4)</w:t>
          </w:r>
          <w:r w:rsidR="00815205" w:rsidRPr="00BC31B7">
            <w:rPr>
              <w:rFonts w:ascii="Times New Roman" w:hAnsi="Times New Roman" w:cs="Times New Roman"/>
              <w:sz w:val="24"/>
              <w:szCs w:val="24"/>
              <w:lang w:val="en-US"/>
            </w:rPr>
            <w:fldChar w:fldCharType="end"/>
          </w:r>
        </w:sdtContent>
      </w:sdt>
      <w:r w:rsidR="00815205" w:rsidRPr="00BC31B7">
        <w:rPr>
          <w:rFonts w:ascii="Times New Roman" w:hAnsi="Times New Roman" w:cs="Times New Roman"/>
          <w:sz w:val="24"/>
          <w:szCs w:val="24"/>
          <w:lang w:val="en-US"/>
        </w:rPr>
        <w:t>.</w:t>
      </w:r>
      <w:r w:rsidR="00B211A1" w:rsidRPr="00BC31B7">
        <w:rPr>
          <w:rFonts w:ascii="Times New Roman" w:hAnsi="Times New Roman" w:cs="Times New Roman"/>
          <w:sz w:val="24"/>
          <w:szCs w:val="24"/>
          <w:lang w:val="en-US"/>
        </w:rPr>
        <w:t xml:space="preserve"> </w:t>
      </w:r>
      <w:r w:rsidR="0042254D" w:rsidRPr="00BC31B7">
        <w:rPr>
          <w:rFonts w:ascii="Times New Roman" w:hAnsi="Times New Roman" w:cs="Times New Roman"/>
          <w:sz w:val="24"/>
          <w:szCs w:val="24"/>
          <w:lang w:val="en-US"/>
        </w:rPr>
        <w:t xml:space="preserve">Begitu juga </w:t>
      </w:r>
      <w:r w:rsidR="00B211A1" w:rsidRPr="00BC31B7">
        <w:rPr>
          <w:rFonts w:ascii="Times New Roman" w:hAnsi="Times New Roman" w:cs="Times New Roman"/>
          <w:sz w:val="24"/>
          <w:szCs w:val="24"/>
          <w:lang w:val="en-US"/>
        </w:rPr>
        <w:t>Peter Merkel, bahwa politik adalah usaha untuk mencapai suatu masyarakat yang lebih baik dari yang dihadapi atau usaha untuk mencapai suatu tatanan so</w:t>
      </w:r>
      <w:r w:rsidR="0042254D" w:rsidRPr="00BC31B7">
        <w:rPr>
          <w:rFonts w:ascii="Times New Roman" w:hAnsi="Times New Roman" w:cs="Times New Roman"/>
          <w:sz w:val="24"/>
          <w:szCs w:val="24"/>
          <w:lang w:val="en-US"/>
        </w:rPr>
        <w:t>s</w:t>
      </w:r>
      <w:r w:rsidR="00B211A1" w:rsidRPr="00BC31B7">
        <w:rPr>
          <w:rFonts w:ascii="Times New Roman" w:hAnsi="Times New Roman" w:cs="Times New Roman"/>
          <w:sz w:val="24"/>
          <w:szCs w:val="24"/>
          <w:lang w:val="en-US"/>
        </w:rPr>
        <w:t xml:space="preserve">ial yang baik dan adil </w:t>
      </w:r>
      <w:sdt>
        <w:sdtPr>
          <w:rPr>
            <w:rFonts w:ascii="Times New Roman" w:hAnsi="Times New Roman" w:cs="Times New Roman"/>
            <w:sz w:val="24"/>
            <w:szCs w:val="24"/>
            <w:lang w:val="en-US"/>
          </w:rPr>
          <w:id w:val="1694339738"/>
          <w:citation/>
        </w:sdtPr>
        <w:sdtEndPr/>
        <w:sdtContent>
          <w:r w:rsidR="0042254D" w:rsidRPr="00BC31B7">
            <w:rPr>
              <w:rFonts w:ascii="Times New Roman" w:hAnsi="Times New Roman" w:cs="Times New Roman"/>
              <w:sz w:val="24"/>
              <w:szCs w:val="24"/>
              <w:lang w:val="en-US"/>
            </w:rPr>
            <w:fldChar w:fldCharType="begin"/>
          </w:r>
          <w:r w:rsidR="0042254D" w:rsidRPr="00BC31B7">
            <w:rPr>
              <w:rFonts w:ascii="Times New Roman" w:hAnsi="Times New Roman" w:cs="Times New Roman"/>
              <w:sz w:val="24"/>
              <w:szCs w:val="24"/>
              <w:lang w:val="en-US"/>
            </w:rPr>
            <w:instrText xml:space="preserve">CITATION Ima02 \p 11 \l 1033 </w:instrText>
          </w:r>
          <w:r w:rsidR="0042254D" w:rsidRPr="00BC31B7">
            <w:rPr>
              <w:rFonts w:ascii="Times New Roman" w:hAnsi="Times New Roman" w:cs="Times New Roman"/>
              <w:sz w:val="24"/>
              <w:szCs w:val="24"/>
              <w:lang w:val="en-US"/>
            </w:rPr>
            <w:fldChar w:fldCharType="separate"/>
          </w:r>
          <w:r w:rsidR="0042254D" w:rsidRPr="00BC31B7">
            <w:rPr>
              <w:rFonts w:ascii="Times New Roman" w:hAnsi="Times New Roman" w:cs="Times New Roman"/>
              <w:noProof/>
              <w:sz w:val="24"/>
              <w:szCs w:val="24"/>
              <w:lang w:val="en-US"/>
            </w:rPr>
            <w:t>(Hidajat, 2002, p. 11)</w:t>
          </w:r>
          <w:r w:rsidR="0042254D" w:rsidRPr="00BC31B7">
            <w:rPr>
              <w:rFonts w:ascii="Times New Roman" w:hAnsi="Times New Roman" w:cs="Times New Roman"/>
              <w:sz w:val="24"/>
              <w:szCs w:val="24"/>
              <w:lang w:val="en-US"/>
            </w:rPr>
            <w:fldChar w:fldCharType="end"/>
          </w:r>
        </w:sdtContent>
      </w:sdt>
      <w:r w:rsidR="0042254D" w:rsidRPr="00BC31B7">
        <w:rPr>
          <w:rFonts w:ascii="Times New Roman" w:hAnsi="Times New Roman" w:cs="Times New Roman"/>
          <w:sz w:val="24"/>
          <w:szCs w:val="24"/>
          <w:lang w:val="en-US"/>
        </w:rPr>
        <w:t xml:space="preserve">. </w:t>
      </w:r>
    </w:p>
    <w:p w14:paraId="316BF401" w14:textId="1913BC5A" w:rsidR="0042254D" w:rsidRPr="00BC31B7" w:rsidRDefault="00352B40" w:rsidP="00E45541">
      <w:pPr>
        <w:spacing w:after="0" w:line="480" w:lineRule="auto"/>
        <w:ind w:firstLine="714"/>
        <w:jc w:val="both"/>
        <w:rPr>
          <w:rFonts w:ascii="Times New Roman" w:hAnsi="Times New Roman" w:cs="Times New Roman"/>
          <w:sz w:val="24"/>
          <w:szCs w:val="24"/>
          <w:lang w:val="en-US"/>
        </w:rPr>
      </w:pPr>
      <w:r w:rsidRPr="00BC31B7">
        <w:rPr>
          <w:rFonts w:ascii="Times New Roman" w:hAnsi="Times New Roman" w:cs="Times New Roman"/>
          <w:sz w:val="24"/>
          <w:szCs w:val="24"/>
        </w:rPr>
        <w:lastRenderedPageBreak/>
        <w:t xml:space="preserve">Sejarah tidak hanya bersifat </w:t>
      </w:r>
      <w:r w:rsidRPr="00BC31B7">
        <w:rPr>
          <w:rFonts w:ascii="Times New Roman" w:hAnsi="Times New Roman" w:cs="Times New Roman"/>
          <w:i/>
          <w:sz w:val="24"/>
          <w:szCs w:val="24"/>
        </w:rPr>
        <w:t>diakronis</w:t>
      </w:r>
      <w:r w:rsidRPr="00BC31B7">
        <w:rPr>
          <w:rFonts w:ascii="Times New Roman" w:hAnsi="Times New Roman" w:cs="Times New Roman"/>
          <w:i/>
          <w:sz w:val="24"/>
          <w:szCs w:val="24"/>
        </w:rPr>
        <w:fldChar w:fldCharType="begin"/>
      </w:r>
      <w:r w:rsidRPr="00BC31B7">
        <w:rPr>
          <w:rFonts w:ascii="Times New Roman" w:hAnsi="Times New Roman" w:cs="Times New Roman"/>
          <w:sz w:val="24"/>
          <w:szCs w:val="24"/>
        </w:rPr>
        <w:instrText xml:space="preserve"> XE "</w:instrText>
      </w:r>
      <w:r w:rsidRPr="00BC31B7">
        <w:rPr>
          <w:rFonts w:ascii="Times New Roman" w:hAnsi="Times New Roman" w:cs="Times New Roman"/>
          <w:i/>
          <w:sz w:val="24"/>
          <w:szCs w:val="24"/>
        </w:rPr>
        <w:instrText>diakronis</w:instrText>
      </w:r>
      <w:r w:rsidRPr="00BC31B7">
        <w:rPr>
          <w:rFonts w:ascii="Times New Roman" w:hAnsi="Times New Roman" w:cs="Times New Roman"/>
          <w:sz w:val="24"/>
          <w:szCs w:val="24"/>
        </w:rPr>
        <w:instrText xml:space="preserve">" </w:instrText>
      </w:r>
      <w:r w:rsidRPr="00BC31B7">
        <w:rPr>
          <w:rFonts w:ascii="Times New Roman" w:hAnsi="Times New Roman" w:cs="Times New Roman"/>
          <w:i/>
          <w:sz w:val="24"/>
          <w:szCs w:val="24"/>
        </w:rPr>
        <w:fldChar w:fldCharType="end"/>
      </w:r>
      <w:r w:rsidRPr="00BC31B7">
        <w:rPr>
          <w:rFonts w:ascii="Times New Roman" w:hAnsi="Times New Roman" w:cs="Times New Roman"/>
          <w:sz w:val="24"/>
          <w:szCs w:val="24"/>
        </w:rPr>
        <w:t xml:space="preserve">, tetapi menuju ke arah tulisan yang analitis dan </w:t>
      </w:r>
      <w:r w:rsidRPr="00BC31B7">
        <w:rPr>
          <w:rFonts w:ascii="Times New Roman" w:hAnsi="Times New Roman" w:cs="Times New Roman"/>
          <w:i/>
          <w:sz w:val="24"/>
          <w:szCs w:val="24"/>
        </w:rPr>
        <w:t>sinkronis</w:t>
      </w:r>
      <w:r w:rsidR="005A7ECC" w:rsidRPr="00BC31B7">
        <w:rPr>
          <w:rFonts w:ascii="Times New Roman" w:hAnsi="Times New Roman" w:cs="Times New Roman"/>
          <w:i/>
          <w:sz w:val="24"/>
          <w:szCs w:val="24"/>
          <w:lang w:val="en-US"/>
        </w:rPr>
        <w:t xml:space="preserve">, </w:t>
      </w:r>
      <w:r w:rsidR="005A7ECC" w:rsidRPr="00BC31B7">
        <w:rPr>
          <w:rFonts w:ascii="Times New Roman" w:hAnsi="Times New Roman" w:cs="Times New Roman"/>
          <w:sz w:val="24"/>
          <w:szCs w:val="24"/>
          <w:lang w:val="en-US"/>
        </w:rPr>
        <w:t>walaupun</w:t>
      </w:r>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 XE "sinkronis" </w:instrText>
      </w:r>
      <w:r w:rsidRPr="00BC31B7">
        <w:rPr>
          <w:rFonts w:ascii="Times New Roman" w:hAnsi="Times New Roman" w:cs="Times New Roman"/>
          <w:sz w:val="24"/>
          <w:szCs w:val="24"/>
        </w:rPr>
        <w:fldChar w:fldCharType="end"/>
      </w:r>
      <w:r w:rsidRPr="00BC31B7">
        <w:rPr>
          <w:rFonts w:ascii="Times New Roman" w:hAnsi="Times New Roman" w:cs="Times New Roman"/>
          <w:sz w:val="24"/>
          <w:szCs w:val="24"/>
        </w:rPr>
        <w:t xml:space="preserve"> </w:t>
      </w:r>
      <w:r w:rsidR="005A7ECC" w:rsidRPr="00BC31B7">
        <w:rPr>
          <w:rFonts w:ascii="Times New Roman" w:hAnsi="Times New Roman" w:cs="Times New Roman"/>
          <w:sz w:val="24"/>
          <w:szCs w:val="24"/>
          <w:lang w:val="en-US"/>
        </w:rPr>
        <w:t>p</w:t>
      </w:r>
      <w:r w:rsidRPr="00BC31B7">
        <w:rPr>
          <w:rFonts w:ascii="Times New Roman" w:hAnsi="Times New Roman" w:cs="Times New Roman"/>
          <w:sz w:val="24"/>
          <w:szCs w:val="24"/>
        </w:rPr>
        <w:t xml:space="preserve">erspektif </w:t>
      </w:r>
      <w:r w:rsidRPr="00BC31B7">
        <w:rPr>
          <w:rFonts w:ascii="Times New Roman" w:hAnsi="Times New Roman" w:cs="Times New Roman"/>
          <w:i/>
          <w:sz w:val="24"/>
          <w:szCs w:val="24"/>
        </w:rPr>
        <w:t>sinkronis</w:t>
      </w:r>
      <w:r w:rsidRPr="00BC31B7">
        <w:rPr>
          <w:rFonts w:ascii="Times New Roman" w:hAnsi="Times New Roman" w:cs="Times New Roman"/>
          <w:sz w:val="24"/>
          <w:szCs w:val="24"/>
        </w:rPr>
        <w:t xml:space="preserve"> lazimnya </w:t>
      </w:r>
      <w:r w:rsidR="00EC00E8" w:rsidRPr="00BC31B7">
        <w:rPr>
          <w:rFonts w:ascii="Times New Roman" w:hAnsi="Times New Roman" w:cs="Times New Roman"/>
          <w:sz w:val="24"/>
          <w:szCs w:val="24"/>
          <w:lang w:val="en-US"/>
        </w:rPr>
        <w:t xml:space="preserve">hanya </w:t>
      </w:r>
      <w:r w:rsidRPr="00BC31B7">
        <w:rPr>
          <w:rFonts w:ascii="Times New Roman" w:hAnsi="Times New Roman" w:cs="Times New Roman"/>
          <w:sz w:val="24"/>
          <w:szCs w:val="24"/>
        </w:rPr>
        <w:t>ditemui dalam penelitian-penelitian sosiologi</w:t>
      </w:r>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 XE "sosiologi" </w:instrText>
      </w:r>
      <w:r w:rsidRPr="00BC31B7">
        <w:rPr>
          <w:rFonts w:ascii="Times New Roman" w:hAnsi="Times New Roman" w:cs="Times New Roman"/>
          <w:sz w:val="24"/>
          <w:szCs w:val="24"/>
        </w:rPr>
        <w:fldChar w:fldCharType="end"/>
      </w:r>
      <w:r w:rsidRPr="00BC31B7">
        <w:rPr>
          <w:rFonts w:ascii="Times New Roman" w:hAnsi="Times New Roman" w:cs="Times New Roman"/>
          <w:sz w:val="24"/>
          <w:szCs w:val="24"/>
        </w:rPr>
        <w:t xml:space="preserve"> </w:t>
      </w:r>
      <w:sdt>
        <w:sdtPr>
          <w:rPr>
            <w:rFonts w:ascii="Times New Roman" w:hAnsi="Times New Roman" w:cs="Times New Roman"/>
            <w:sz w:val="24"/>
            <w:szCs w:val="24"/>
          </w:rPr>
          <w:id w:val="-825124445"/>
          <w:citation/>
        </w:sdtPr>
        <w:sdtEndPr/>
        <w:sdtContent>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CITATION Kun03 \p 24 \l 1057 </w:instrText>
          </w:r>
          <w:r w:rsidRPr="00BC31B7">
            <w:rPr>
              <w:rFonts w:ascii="Times New Roman" w:hAnsi="Times New Roman" w:cs="Times New Roman"/>
              <w:sz w:val="24"/>
              <w:szCs w:val="24"/>
            </w:rPr>
            <w:fldChar w:fldCharType="separate"/>
          </w:r>
          <w:r w:rsidRPr="00BC31B7">
            <w:rPr>
              <w:rFonts w:ascii="Times New Roman" w:hAnsi="Times New Roman" w:cs="Times New Roman"/>
              <w:noProof/>
              <w:sz w:val="24"/>
              <w:szCs w:val="24"/>
            </w:rPr>
            <w:t>(Kuntowijoyo, 2003, hal. 24)</w:t>
          </w:r>
          <w:r w:rsidRPr="00BC31B7">
            <w:rPr>
              <w:rFonts w:ascii="Times New Roman" w:hAnsi="Times New Roman" w:cs="Times New Roman"/>
              <w:sz w:val="24"/>
              <w:szCs w:val="24"/>
            </w:rPr>
            <w:fldChar w:fldCharType="end"/>
          </w:r>
        </w:sdtContent>
      </w:sdt>
      <w:r w:rsidR="005A7ECC" w:rsidRPr="00BC31B7">
        <w:rPr>
          <w:rFonts w:ascii="Times New Roman" w:hAnsi="Times New Roman" w:cs="Times New Roman"/>
          <w:sz w:val="24"/>
          <w:szCs w:val="24"/>
          <w:lang w:val="en-US"/>
        </w:rPr>
        <w:t xml:space="preserve">. </w:t>
      </w:r>
      <w:r w:rsidRPr="00BC31B7">
        <w:rPr>
          <w:rFonts w:ascii="Times New Roman" w:hAnsi="Times New Roman" w:cs="Times New Roman"/>
          <w:sz w:val="24"/>
          <w:szCs w:val="24"/>
        </w:rPr>
        <w:t xml:space="preserve">Terdapat juga beberapa pandangan lain yang </w:t>
      </w:r>
      <w:r w:rsidR="005A7ECC" w:rsidRPr="00BC31B7">
        <w:rPr>
          <w:rFonts w:ascii="Times New Roman" w:hAnsi="Times New Roman" w:cs="Times New Roman"/>
          <w:sz w:val="24"/>
          <w:szCs w:val="24"/>
          <w:lang w:val="en-US"/>
        </w:rPr>
        <w:t xml:space="preserve">melihat eratnya hubungan antara sejarah dengan sosiologi dalam melihat suatu realitas sosial, </w:t>
      </w:r>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 XE "historis" </w:instrText>
      </w:r>
      <w:r w:rsidRPr="00BC31B7">
        <w:rPr>
          <w:rFonts w:ascii="Times New Roman" w:hAnsi="Times New Roman" w:cs="Times New Roman"/>
          <w:sz w:val="24"/>
          <w:szCs w:val="24"/>
        </w:rPr>
        <w:fldChar w:fldCharType="end"/>
      </w:r>
      <w:r w:rsidRPr="00BC31B7">
        <w:rPr>
          <w:rFonts w:ascii="Times New Roman" w:hAnsi="Times New Roman" w:cs="Times New Roman"/>
          <w:sz w:val="24"/>
          <w:szCs w:val="24"/>
        </w:rPr>
        <w:t>diantaranya;  pandangan Charles Tilly</w:t>
      </w:r>
      <w:r w:rsidR="005A7ECC" w:rsidRPr="00BC31B7">
        <w:rPr>
          <w:rFonts w:ascii="Times New Roman" w:hAnsi="Times New Roman" w:cs="Times New Roman"/>
          <w:sz w:val="24"/>
          <w:szCs w:val="24"/>
          <w:lang w:val="en-US"/>
        </w:rPr>
        <w:t xml:space="preserve">, </w:t>
      </w:r>
      <w:r w:rsidRPr="00BC31B7">
        <w:rPr>
          <w:rFonts w:ascii="Times New Roman" w:hAnsi="Times New Roman" w:cs="Times New Roman"/>
          <w:sz w:val="24"/>
          <w:szCs w:val="24"/>
        </w:rPr>
        <w:t xml:space="preserve">bahwa apabila seorang </w:t>
      </w:r>
      <w:r w:rsidR="005A7ECC" w:rsidRPr="00BC31B7">
        <w:rPr>
          <w:rFonts w:ascii="Times New Roman" w:hAnsi="Times New Roman" w:cs="Times New Roman"/>
          <w:sz w:val="24"/>
          <w:szCs w:val="24"/>
          <w:lang w:val="en-US"/>
        </w:rPr>
        <w:t>melihat realitas sosial</w:t>
      </w:r>
      <w:r w:rsidRPr="00BC31B7">
        <w:rPr>
          <w:rFonts w:ascii="Times New Roman" w:hAnsi="Times New Roman" w:cs="Times New Roman"/>
          <w:sz w:val="24"/>
          <w:szCs w:val="24"/>
        </w:rPr>
        <w:t xml:space="preserve"> tidak bisa lepas dari pertanyaan-pertanyaan yang terkait dengan latar kesejarahan </w:t>
      </w:r>
      <w:sdt>
        <w:sdtPr>
          <w:rPr>
            <w:rFonts w:ascii="Times New Roman" w:hAnsi="Times New Roman" w:cs="Times New Roman"/>
            <w:sz w:val="24"/>
            <w:szCs w:val="24"/>
          </w:rPr>
          <w:id w:val="-277498200"/>
          <w:citation/>
        </w:sdtPr>
        <w:sdtEndPr/>
        <w:sdtContent>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CITATION Cha81 \l 1057 </w:instrText>
          </w:r>
          <w:r w:rsidRPr="00BC31B7">
            <w:rPr>
              <w:rFonts w:ascii="Times New Roman" w:hAnsi="Times New Roman" w:cs="Times New Roman"/>
              <w:sz w:val="24"/>
              <w:szCs w:val="24"/>
            </w:rPr>
            <w:fldChar w:fldCharType="separate"/>
          </w:r>
          <w:r w:rsidRPr="00BC31B7">
            <w:rPr>
              <w:rFonts w:ascii="Times New Roman" w:hAnsi="Times New Roman" w:cs="Times New Roman"/>
              <w:noProof/>
              <w:sz w:val="24"/>
              <w:szCs w:val="24"/>
            </w:rPr>
            <w:t>(Tilly, 1981)</w:t>
          </w:r>
          <w:r w:rsidRPr="00BC31B7">
            <w:rPr>
              <w:rFonts w:ascii="Times New Roman" w:hAnsi="Times New Roman" w:cs="Times New Roman"/>
              <w:sz w:val="24"/>
              <w:szCs w:val="24"/>
            </w:rPr>
            <w:fldChar w:fldCharType="end"/>
          </w:r>
        </w:sdtContent>
      </w:sdt>
      <w:r w:rsidRPr="00BC31B7">
        <w:rPr>
          <w:rFonts w:ascii="Times New Roman" w:hAnsi="Times New Roman" w:cs="Times New Roman"/>
          <w:sz w:val="24"/>
          <w:szCs w:val="24"/>
        </w:rPr>
        <w:t>. Christopher Lloyed bahwa,  pandangan tokoh-tokoh seperti, Enggels, Spencer, Durkheim</w:t>
      </w:r>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 XE "</w:instrText>
      </w:r>
      <w:r w:rsidRPr="00BC31B7">
        <w:rPr>
          <w:rFonts w:ascii="Times New Roman" w:eastAsia="Calibri" w:hAnsi="Times New Roman" w:cs="Times New Roman"/>
          <w:sz w:val="24"/>
          <w:szCs w:val="24"/>
          <w:lang w:val="en-US"/>
        </w:rPr>
        <w:instrText>Durkheim</w:instrText>
      </w:r>
      <w:r w:rsidRPr="00BC31B7">
        <w:rPr>
          <w:rFonts w:ascii="Times New Roman" w:hAnsi="Times New Roman" w:cs="Times New Roman"/>
          <w:sz w:val="24"/>
          <w:szCs w:val="24"/>
        </w:rPr>
        <w:instrText xml:space="preserve">" </w:instrText>
      </w:r>
      <w:r w:rsidRPr="00BC31B7">
        <w:rPr>
          <w:rFonts w:ascii="Times New Roman" w:hAnsi="Times New Roman" w:cs="Times New Roman"/>
          <w:sz w:val="24"/>
          <w:szCs w:val="24"/>
        </w:rPr>
        <w:fldChar w:fldCharType="end"/>
      </w:r>
      <w:r w:rsidRPr="00BC31B7">
        <w:rPr>
          <w:rFonts w:ascii="Times New Roman" w:hAnsi="Times New Roman" w:cs="Times New Roman"/>
          <w:sz w:val="24"/>
          <w:szCs w:val="24"/>
        </w:rPr>
        <w:t xml:space="preserve">, Sombart, dan Broudel, percaya bahwa sejarah sebagai struktur yang berkontribusi terhadap ilmu-ilmu sosial </w:t>
      </w:r>
      <w:sdt>
        <w:sdtPr>
          <w:rPr>
            <w:rFonts w:ascii="Times New Roman" w:hAnsi="Times New Roman" w:cs="Times New Roman"/>
            <w:sz w:val="24"/>
            <w:szCs w:val="24"/>
          </w:rPr>
          <w:id w:val="1461221611"/>
          <w:citation/>
        </w:sdtPr>
        <w:sdtEndPr/>
        <w:sdtContent>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CITATION CLl87 \l 1057 </w:instrText>
          </w:r>
          <w:r w:rsidRPr="00BC31B7">
            <w:rPr>
              <w:rFonts w:ascii="Times New Roman" w:hAnsi="Times New Roman" w:cs="Times New Roman"/>
              <w:sz w:val="24"/>
              <w:szCs w:val="24"/>
            </w:rPr>
            <w:fldChar w:fldCharType="separate"/>
          </w:r>
          <w:r w:rsidRPr="00BC31B7">
            <w:rPr>
              <w:rFonts w:ascii="Times New Roman" w:hAnsi="Times New Roman" w:cs="Times New Roman"/>
              <w:noProof/>
              <w:sz w:val="24"/>
              <w:szCs w:val="24"/>
            </w:rPr>
            <w:t>(Lloyed, 1987)</w:t>
          </w:r>
          <w:r w:rsidRPr="00BC31B7">
            <w:rPr>
              <w:rFonts w:ascii="Times New Roman" w:hAnsi="Times New Roman" w:cs="Times New Roman"/>
              <w:sz w:val="24"/>
              <w:szCs w:val="24"/>
            </w:rPr>
            <w:fldChar w:fldCharType="end"/>
          </w:r>
        </w:sdtContent>
      </w:sdt>
      <w:r w:rsidRPr="00BC31B7">
        <w:rPr>
          <w:rFonts w:ascii="Times New Roman" w:hAnsi="Times New Roman" w:cs="Times New Roman"/>
          <w:sz w:val="24"/>
          <w:szCs w:val="24"/>
        </w:rPr>
        <w:t>. Schrieke</w:t>
      </w:r>
      <w:r w:rsidRPr="00BC31B7">
        <w:rPr>
          <w:rFonts w:ascii="Times New Roman" w:hAnsi="Times New Roman" w:cs="Times New Roman"/>
          <w:i/>
          <w:iCs/>
          <w:sz w:val="24"/>
          <w:szCs w:val="24"/>
        </w:rPr>
        <w:t xml:space="preserve">, </w:t>
      </w:r>
      <w:r w:rsidRPr="00BC31B7">
        <w:rPr>
          <w:rFonts w:ascii="Times New Roman" w:hAnsi="Times New Roman" w:cs="Times New Roman"/>
          <w:sz w:val="24"/>
          <w:szCs w:val="24"/>
        </w:rPr>
        <w:t>yang membahas tentang kedatangan Islam</w:t>
      </w:r>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 XE "Islam" </w:instrText>
      </w:r>
      <w:r w:rsidRPr="00BC31B7">
        <w:rPr>
          <w:rFonts w:ascii="Times New Roman" w:hAnsi="Times New Roman" w:cs="Times New Roman"/>
          <w:sz w:val="24"/>
          <w:szCs w:val="24"/>
        </w:rPr>
        <w:fldChar w:fldCharType="end"/>
      </w:r>
      <w:r w:rsidRPr="00BC31B7">
        <w:rPr>
          <w:rFonts w:ascii="Times New Roman" w:hAnsi="Times New Roman" w:cs="Times New Roman"/>
          <w:sz w:val="24"/>
          <w:szCs w:val="24"/>
        </w:rPr>
        <w:t xml:space="preserve"> sampai dengan perkembangan Komunis di Indonesia, menggunakan pespektif sosilogis dengan melihat struktur masyarakat setempat </w:t>
      </w:r>
      <w:sdt>
        <w:sdtPr>
          <w:rPr>
            <w:rFonts w:ascii="Times New Roman" w:hAnsi="Times New Roman" w:cs="Times New Roman"/>
            <w:sz w:val="24"/>
            <w:szCs w:val="24"/>
          </w:rPr>
          <w:id w:val="-1904680612"/>
          <w:citation/>
        </w:sdtPr>
        <w:sdtEndPr/>
        <w:sdtContent>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 CITATION BSc60 \l 1057 </w:instrText>
          </w:r>
          <w:r w:rsidRPr="00BC31B7">
            <w:rPr>
              <w:rFonts w:ascii="Times New Roman" w:hAnsi="Times New Roman" w:cs="Times New Roman"/>
              <w:sz w:val="24"/>
              <w:szCs w:val="24"/>
            </w:rPr>
            <w:fldChar w:fldCharType="separate"/>
          </w:r>
          <w:r w:rsidRPr="00BC31B7">
            <w:rPr>
              <w:rFonts w:ascii="Times New Roman" w:hAnsi="Times New Roman" w:cs="Times New Roman"/>
              <w:noProof/>
              <w:sz w:val="24"/>
              <w:szCs w:val="24"/>
            </w:rPr>
            <w:t>(Schrieke, 1960)</w:t>
          </w:r>
          <w:r w:rsidRPr="00BC31B7">
            <w:rPr>
              <w:rFonts w:ascii="Times New Roman" w:hAnsi="Times New Roman" w:cs="Times New Roman"/>
              <w:sz w:val="24"/>
              <w:szCs w:val="24"/>
            </w:rPr>
            <w:fldChar w:fldCharType="end"/>
          </w:r>
        </w:sdtContent>
      </w:sdt>
      <w:r w:rsidRPr="00BC31B7">
        <w:rPr>
          <w:rFonts w:ascii="Times New Roman" w:hAnsi="Times New Roman" w:cs="Times New Roman"/>
          <w:sz w:val="24"/>
          <w:szCs w:val="24"/>
        </w:rPr>
        <w:t>.</w:t>
      </w:r>
      <w:r w:rsidR="005A7ECC" w:rsidRPr="00BC31B7">
        <w:rPr>
          <w:rFonts w:ascii="Times New Roman" w:hAnsi="Times New Roman" w:cs="Times New Roman"/>
          <w:sz w:val="24"/>
          <w:szCs w:val="24"/>
          <w:lang w:val="en-US"/>
        </w:rPr>
        <w:t xml:space="preserve"> </w:t>
      </w:r>
      <w:r w:rsidRPr="00BC31B7">
        <w:rPr>
          <w:rFonts w:ascii="Times New Roman" w:hAnsi="Times New Roman" w:cs="Times New Roman"/>
          <w:sz w:val="24"/>
          <w:szCs w:val="24"/>
        </w:rPr>
        <w:t>Tulisan Sztopmka</w:t>
      </w:r>
      <w:r w:rsidRPr="00BC31B7">
        <w:rPr>
          <w:rFonts w:ascii="Times New Roman" w:hAnsi="Times New Roman" w:cs="Times New Roman"/>
          <w:sz w:val="24"/>
          <w:szCs w:val="24"/>
          <w:lang w:val="en-US"/>
        </w:rPr>
        <w:t>m</w:t>
      </w:r>
      <w:r w:rsidRPr="00BC31B7">
        <w:rPr>
          <w:rFonts w:ascii="Times New Roman" w:hAnsi="Times New Roman" w:cs="Times New Roman"/>
          <w:sz w:val="24"/>
          <w:szCs w:val="24"/>
        </w:rPr>
        <w:t>, dalam keanekaragaman pemikiran sosiologi</w:t>
      </w:r>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 XE "sosiologi" </w:instrText>
      </w:r>
      <w:r w:rsidRPr="00BC31B7">
        <w:rPr>
          <w:rFonts w:ascii="Times New Roman" w:hAnsi="Times New Roman" w:cs="Times New Roman"/>
          <w:sz w:val="24"/>
          <w:szCs w:val="24"/>
        </w:rPr>
        <w:fldChar w:fldCharType="end"/>
      </w:r>
      <w:r w:rsidRPr="00BC31B7">
        <w:rPr>
          <w:rFonts w:ascii="Times New Roman" w:hAnsi="Times New Roman" w:cs="Times New Roman"/>
          <w:sz w:val="24"/>
          <w:szCs w:val="24"/>
        </w:rPr>
        <w:t xml:space="preserve"> (kontemporer), orientasi historis</w:t>
      </w:r>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 XE "historis" </w:instrText>
      </w:r>
      <w:r w:rsidRPr="00BC31B7">
        <w:rPr>
          <w:rFonts w:ascii="Times New Roman" w:hAnsi="Times New Roman" w:cs="Times New Roman"/>
          <w:sz w:val="24"/>
          <w:szCs w:val="24"/>
        </w:rPr>
        <w:fldChar w:fldCharType="end"/>
      </w:r>
      <w:r w:rsidRPr="00BC31B7">
        <w:rPr>
          <w:rFonts w:ascii="Times New Roman" w:hAnsi="Times New Roman" w:cs="Times New Roman"/>
          <w:sz w:val="24"/>
          <w:szCs w:val="24"/>
        </w:rPr>
        <w:t xml:space="preserve"> jelas masih besar pengaruhnya. Diakui, bahwa masyarakat tidak dapat membangun masyarakat seperti yang mereka inginkan, tetapi mereka membangunnya berdasarkan kondisi struktur yang mereka warisi dari masa lalu</w:t>
      </w:r>
      <w:r w:rsidR="00916908" w:rsidRPr="00BC31B7">
        <w:rPr>
          <w:rFonts w:ascii="Times New Roman" w:hAnsi="Times New Roman" w:cs="Times New Roman"/>
          <w:sz w:val="24"/>
          <w:szCs w:val="24"/>
          <w:lang w:val="en-US"/>
        </w:rPr>
        <w:t xml:space="preserve"> dalam rangka kehidupan</w:t>
      </w:r>
      <w:r w:rsidR="00556427" w:rsidRPr="00BC31B7">
        <w:rPr>
          <w:rFonts w:ascii="Times New Roman" w:hAnsi="Times New Roman" w:cs="Times New Roman"/>
          <w:sz w:val="24"/>
          <w:szCs w:val="24"/>
          <w:lang w:val="en-US"/>
        </w:rPr>
        <w:t xml:space="preserve"> </w:t>
      </w:r>
      <w:r w:rsidR="00916908" w:rsidRPr="00BC31B7">
        <w:rPr>
          <w:rFonts w:ascii="Times New Roman" w:hAnsi="Times New Roman" w:cs="Times New Roman"/>
          <w:sz w:val="24"/>
          <w:szCs w:val="24"/>
          <w:lang w:val="en-US"/>
        </w:rPr>
        <w:t>yang harmonis</w:t>
      </w:r>
      <w:r w:rsidRPr="00BC31B7">
        <w:rPr>
          <w:rFonts w:ascii="Times New Roman" w:hAnsi="Times New Roman" w:cs="Times New Roman"/>
          <w:sz w:val="24"/>
          <w:szCs w:val="24"/>
        </w:rPr>
        <w:t xml:space="preserve">. Sztompka juga merujuk tulisan Chritopher Lloyd </w:t>
      </w:r>
      <w:sdt>
        <w:sdtPr>
          <w:rPr>
            <w:rFonts w:ascii="Times New Roman" w:hAnsi="Times New Roman" w:cs="Times New Roman"/>
            <w:sz w:val="24"/>
            <w:szCs w:val="24"/>
          </w:rPr>
          <w:id w:val="1445272222"/>
          <w:citation/>
        </w:sdtPr>
        <w:sdtEndPr/>
        <w:sdtContent>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CITATION PSz14 \l 1057 </w:instrText>
          </w:r>
          <w:r w:rsidRPr="00BC31B7">
            <w:rPr>
              <w:rFonts w:ascii="Times New Roman" w:hAnsi="Times New Roman" w:cs="Times New Roman"/>
              <w:sz w:val="24"/>
              <w:szCs w:val="24"/>
            </w:rPr>
            <w:fldChar w:fldCharType="separate"/>
          </w:r>
          <w:r w:rsidRPr="00BC31B7">
            <w:rPr>
              <w:rFonts w:ascii="Times New Roman" w:hAnsi="Times New Roman" w:cs="Times New Roman"/>
              <w:noProof/>
              <w:sz w:val="24"/>
              <w:szCs w:val="24"/>
            </w:rPr>
            <w:t>(Sztopkam, 2014)</w:t>
          </w:r>
          <w:r w:rsidRPr="00BC31B7">
            <w:rPr>
              <w:rFonts w:ascii="Times New Roman" w:hAnsi="Times New Roman" w:cs="Times New Roman"/>
              <w:sz w:val="24"/>
              <w:szCs w:val="24"/>
            </w:rPr>
            <w:fldChar w:fldCharType="end"/>
          </w:r>
        </w:sdtContent>
      </w:sdt>
      <w:r w:rsidRPr="00BC31B7">
        <w:rPr>
          <w:rFonts w:ascii="Times New Roman" w:hAnsi="Times New Roman" w:cs="Times New Roman"/>
          <w:sz w:val="24"/>
          <w:szCs w:val="24"/>
        </w:rPr>
        <w:t xml:space="preserve"> berpendapat, akan pentingnya kajian sejarah terhadap struktur dan tindakan individu.</w:t>
      </w:r>
      <w:r w:rsidRPr="00BC31B7">
        <w:rPr>
          <w:rFonts w:ascii="Times New Roman" w:hAnsi="Times New Roman" w:cs="Times New Roman"/>
          <w:sz w:val="24"/>
          <w:szCs w:val="24"/>
          <w:vertAlign w:val="superscript"/>
        </w:rPr>
        <w:footnoteReference w:id="2"/>
      </w:r>
      <w:r w:rsidR="001A17EA" w:rsidRPr="00BC31B7">
        <w:rPr>
          <w:rFonts w:ascii="Times New Roman" w:hAnsi="Times New Roman" w:cs="Times New Roman"/>
          <w:sz w:val="24"/>
          <w:szCs w:val="24"/>
          <w:lang w:val="en-US"/>
        </w:rPr>
        <w:t xml:space="preserve"> </w:t>
      </w:r>
      <w:r w:rsidR="00D31714" w:rsidRPr="00BC31B7">
        <w:rPr>
          <w:rFonts w:ascii="Times New Roman" w:hAnsi="Times New Roman" w:cs="Times New Roman"/>
          <w:sz w:val="24"/>
          <w:szCs w:val="24"/>
          <w:lang w:val="en-US"/>
        </w:rPr>
        <w:t xml:space="preserve"> </w:t>
      </w:r>
      <w:r w:rsidR="0042254D" w:rsidRPr="00BC31B7">
        <w:rPr>
          <w:rFonts w:ascii="Times New Roman" w:hAnsi="Times New Roman" w:cs="Times New Roman"/>
          <w:sz w:val="24"/>
          <w:szCs w:val="24"/>
          <w:lang w:val="en-US"/>
        </w:rPr>
        <w:t xml:space="preserve">Dengan berbagai perspektif tersebut diharapankan dapat </w:t>
      </w:r>
      <w:proofErr w:type="gramStart"/>
      <w:r w:rsidR="0042254D" w:rsidRPr="00BC31B7">
        <w:rPr>
          <w:rFonts w:ascii="Times New Roman" w:hAnsi="Times New Roman" w:cs="Times New Roman"/>
          <w:sz w:val="24"/>
          <w:szCs w:val="24"/>
          <w:lang w:val="en-US"/>
        </w:rPr>
        <w:t xml:space="preserve">melihat  </w:t>
      </w:r>
      <w:r w:rsidR="0042254D" w:rsidRPr="00BC31B7">
        <w:rPr>
          <w:rFonts w:ascii="Times New Roman" w:hAnsi="Times New Roman" w:cs="Times New Roman"/>
          <w:sz w:val="24"/>
          <w:szCs w:val="24"/>
          <w:lang w:val="en-US"/>
        </w:rPr>
        <w:lastRenderedPageBreak/>
        <w:t>fenomena</w:t>
      </w:r>
      <w:proofErr w:type="gramEnd"/>
      <w:r w:rsidR="0042254D" w:rsidRPr="00BC31B7">
        <w:rPr>
          <w:rFonts w:ascii="Times New Roman" w:hAnsi="Times New Roman" w:cs="Times New Roman"/>
          <w:sz w:val="24"/>
          <w:szCs w:val="24"/>
          <w:lang w:val="en-US"/>
        </w:rPr>
        <w:t xml:space="preserve"> demokrasi di Indonesia sebagai aktivitas politik secara lebih komprehensip dalam menata kehidupan berbangsa dan bernegara yang lebih baik dan terhindar dari konflik.</w:t>
      </w:r>
    </w:p>
    <w:p w14:paraId="3138A554" w14:textId="512A23D1" w:rsidR="00443476" w:rsidRPr="00BC31B7" w:rsidRDefault="00443476" w:rsidP="00E45541">
      <w:pPr>
        <w:spacing w:after="0" w:line="480" w:lineRule="auto"/>
        <w:ind w:firstLine="714"/>
        <w:jc w:val="both"/>
        <w:rPr>
          <w:rFonts w:ascii="Times New Roman" w:hAnsi="Times New Roman" w:cs="Times New Roman"/>
          <w:sz w:val="24"/>
          <w:szCs w:val="24"/>
          <w:lang w:val="en-US"/>
        </w:rPr>
      </w:pPr>
      <w:r w:rsidRPr="00BC31B7">
        <w:rPr>
          <w:rFonts w:ascii="Times New Roman" w:eastAsia="Calibri" w:hAnsi="Times New Roman" w:cs="Times New Roman"/>
          <w:sz w:val="24"/>
          <w:szCs w:val="24"/>
        </w:rPr>
        <w:t>Foucault</w:t>
      </w:r>
      <w:r w:rsidR="00556427" w:rsidRPr="00BC31B7">
        <w:rPr>
          <w:rFonts w:ascii="Times New Roman" w:eastAsia="Calibri" w:hAnsi="Times New Roman" w:cs="Times New Roman"/>
          <w:sz w:val="24"/>
          <w:szCs w:val="24"/>
          <w:lang w:val="en-US"/>
        </w:rPr>
        <w:t xml:space="preserve"> adalah seorang filsuf Perancis dan seorang sejarawan</w:t>
      </w:r>
      <w:r w:rsidR="00D95D5F" w:rsidRPr="00BC31B7">
        <w:rPr>
          <w:rFonts w:ascii="Times New Roman" w:eastAsia="Calibri" w:hAnsi="Times New Roman" w:cs="Times New Roman"/>
          <w:sz w:val="24"/>
          <w:szCs w:val="24"/>
          <w:lang w:val="en-US"/>
        </w:rPr>
        <w:t xml:space="preserve">. Dia termasuk tokoh yang dianggap unik dari sekian banyak penganut filsafat postmodern, karena Foulcault justru mengkritisi pandangan postmodern </w:t>
      </w:r>
      <w:sdt>
        <w:sdtPr>
          <w:rPr>
            <w:rFonts w:ascii="Times New Roman" w:eastAsia="Calibri" w:hAnsi="Times New Roman" w:cs="Times New Roman"/>
            <w:sz w:val="24"/>
            <w:szCs w:val="24"/>
            <w:lang w:val="en-US"/>
          </w:rPr>
          <w:id w:val="1942329725"/>
          <w:citation/>
        </w:sdtPr>
        <w:sdtEndPr/>
        <w:sdtContent>
          <w:r w:rsidR="009A723C" w:rsidRPr="00BC31B7">
            <w:rPr>
              <w:rFonts w:ascii="Times New Roman" w:eastAsia="Calibri" w:hAnsi="Times New Roman" w:cs="Times New Roman"/>
              <w:sz w:val="24"/>
              <w:szCs w:val="24"/>
              <w:lang w:val="en-US"/>
            </w:rPr>
            <w:fldChar w:fldCharType="begin"/>
          </w:r>
          <w:r w:rsidR="009A723C" w:rsidRPr="00BC31B7">
            <w:rPr>
              <w:rFonts w:ascii="Times New Roman" w:eastAsia="Calibri" w:hAnsi="Times New Roman" w:cs="Times New Roman"/>
              <w:sz w:val="24"/>
              <w:szCs w:val="24"/>
              <w:lang w:val="en-US"/>
            </w:rPr>
            <w:instrText xml:space="preserve">CITATION Mor94 \p 29 \l 1033 </w:instrText>
          </w:r>
          <w:r w:rsidR="009A723C" w:rsidRPr="00BC31B7">
            <w:rPr>
              <w:rFonts w:ascii="Times New Roman" w:eastAsia="Calibri" w:hAnsi="Times New Roman" w:cs="Times New Roman"/>
              <w:sz w:val="24"/>
              <w:szCs w:val="24"/>
              <w:lang w:val="en-US"/>
            </w:rPr>
            <w:fldChar w:fldCharType="separate"/>
          </w:r>
          <w:r w:rsidR="009A723C" w:rsidRPr="00BC31B7">
            <w:rPr>
              <w:rFonts w:ascii="Times New Roman" w:eastAsia="Calibri" w:hAnsi="Times New Roman" w:cs="Times New Roman"/>
              <w:noProof/>
              <w:sz w:val="24"/>
              <w:szCs w:val="24"/>
              <w:lang w:val="en-US"/>
            </w:rPr>
            <w:t>(Morrow &amp; Brown, 1994, p. 29)</w:t>
          </w:r>
          <w:r w:rsidR="009A723C" w:rsidRPr="00BC31B7">
            <w:rPr>
              <w:rFonts w:ascii="Times New Roman" w:eastAsia="Calibri" w:hAnsi="Times New Roman" w:cs="Times New Roman"/>
              <w:sz w:val="24"/>
              <w:szCs w:val="24"/>
              <w:lang w:val="en-US"/>
            </w:rPr>
            <w:fldChar w:fldCharType="end"/>
          </w:r>
        </w:sdtContent>
      </w:sdt>
      <w:r w:rsidR="009A723C" w:rsidRPr="00BC31B7">
        <w:rPr>
          <w:rFonts w:ascii="Times New Roman" w:eastAsia="Calibri" w:hAnsi="Times New Roman" w:cs="Times New Roman"/>
          <w:sz w:val="24"/>
          <w:szCs w:val="24"/>
          <w:lang w:val="en-US"/>
        </w:rPr>
        <w:t xml:space="preserve">. </w:t>
      </w:r>
      <w:proofErr w:type="gramStart"/>
      <w:r w:rsidR="00556427" w:rsidRPr="00BC31B7">
        <w:rPr>
          <w:rFonts w:ascii="Times New Roman" w:eastAsia="Calibri" w:hAnsi="Times New Roman" w:cs="Times New Roman"/>
          <w:sz w:val="24"/>
          <w:szCs w:val="24"/>
          <w:lang w:val="en-US"/>
        </w:rPr>
        <w:t>Dia  mengatakan</w:t>
      </w:r>
      <w:proofErr w:type="gramEnd"/>
      <w:r w:rsidR="00556427" w:rsidRPr="00BC31B7">
        <w:rPr>
          <w:rFonts w:ascii="Times New Roman" w:eastAsia="Calibri" w:hAnsi="Times New Roman" w:cs="Times New Roman"/>
          <w:sz w:val="24"/>
          <w:szCs w:val="24"/>
          <w:lang w:val="en-US"/>
        </w:rPr>
        <w:t xml:space="preserve"> menggunakan </w:t>
      </w:r>
      <w:r w:rsidR="00D31714" w:rsidRPr="00BC31B7">
        <w:rPr>
          <w:rFonts w:ascii="Times New Roman" w:eastAsia="Calibri" w:hAnsi="Times New Roman" w:cs="Times New Roman"/>
          <w:sz w:val="24"/>
          <w:szCs w:val="24"/>
          <w:lang w:val="en-US"/>
        </w:rPr>
        <w:t xml:space="preserve">perspektif </w:t>
      </w:r>
      <w:r w:rsidR="00556427" w:rsidRPr="00BC31B7">
        <w:rPr>
          <w:rFonts w:ascii="Times New Roman" w:hAnsi="Times New Roman" w:cs="Times New Roman"/>
          <w:sz w:val="24"/>
          <w:szCs w:val="24"/>
        </w:rPr>
        <w:t xml:space="preserve">genealogi untuk </w:t>
      </w:r>
      <w:r w:rsidR="00556427" w:rsidRPr="00BC31B7">
        <w:rPr>
          <w:rFonts w:ascii="Times New Roman" w:hAnsi="Times New Roman" w:cs="Times New Roman"/>
          <w:sz w:val="24"/>
          <w:szCs w:val="24"/>
          <w:lang w:val="en-US"/>
        </w:rPr>
        <w:t>mencari</w:t>
      </w:r>
      <w:r w:rsidR="00556427" w:rsidRPr="00BC31B7">
        <w:rPr>
          <w:rFonts w:ascii="Times New Roman" w:hAnsi="Times New Roman" w:cs="Times New Roman"/>
          <w:sz w:val="24"/>
          <w:szCs w:val="24"/>
        </w:rPr>
        <w:t xml:space="preserve"> kebenaran secara </w:t>
      </w:r>
      <w:r w:rsidR="00556427" w:rsidRPr="00BC31B7">
        <w:rPr>
          <w:rFonts w:ascii="Times New Roman" w:hAnsi="Times New Roman" w:cs="Times New Roman"/>
          <w:i/>
          <w:iCs/>
          <w:sz w:val="24"/>
          <w:szCs w:val="24"/>
        </w:rPr>
        <w:t>historis</w:t>
      </w:r>
      <w:r w:rsidR="00556427" w:rsidRPr="00BC31B7">
        <w:rPr>
          <w:rFonts w:ascii="Times New Roman" w:hAnsi="Times New Roman" w:cs="Times New Roman"/>
          <w:sz w:val="24"/>
          <w:szCs w:val="24"/>
        </w:rPr>
        <w:t xml:space="preserve"> </w:t>
      </w:r>
      <w:sdt>
        <w:sdtPr>
          <w:rPr>
            <w:rFonts w:ascii="Times New Roman" w:hAnsi="Times New Roman" w:cs="Times New Roman"/>
            <w:sz w:val="24"/>
            <w:szCs w:val="24"/>
          </w:rPr>
          <w:id w:val="1706676038"/>
          <w:citation/>
        </w:sdtPr>
        <w:sdtEndPr/>
        <w:sdtContent>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CITATION Mai02 \p 22 \l 1057 </w:instrText>
          </w:r>
          <w:r w:rsidRPr="00BC31B7">
            <w:rPr>
              <w:rFonts w:ascii="Times New Roman" w:hAnsi="Times New Roman" w:cs="Times New Roman"/>
              <w:sz w:val="24"/>
              <w:szCs w:val="24"/>
            </w:rPr>
            <w:fldChar w:fldCharType="separate"/>
          </w:r>
          <w:r w:rsidRPr="00BC31B7">
            <w:rPr>
              <w:rFonts w:ascii="Times New Roman" w:hAnsi="Times New Roman" w:cs="Times New Roman"/>
              <w:noProof/>
              <w:sz w:val="24"/>
              <w:szCs w:val="24"/>
            </w:rPr>
            <w:t>(Foulcault, 2002, hal. 22)</w:t>
          </w:r>
          <w:r w:rsidRPr="00BC31B7">
            <w:rPr>
              <w:rFonts w:ascii="Times New Roman" w:hAnsi="Times New Roman" w:cs="Times New Roman"/>
              <w:sz w:val="24"/>
              <w:szCs w:val="24"/>
            </w:rPr>
            <w:fldChar w:fldCharType="end"/>
          </w:r>
        </w:sdtContent>
      </w:sdt>
      <w:r w:rsidRPr="00BC31B7">
        <w:rPr>
          <w:rFonts w:ascii="Times New Roman" w:hAnsi="Times New Roman" w:cs="Times New Roman"/>
          <w:sz w:val="24"/>
          <w:szCs w:val="24"/>
        </w:rPr>
        <w:t>.  Genealogi merekonstrusi semua peristiwa</w:t>
      </w:r>
      <w:r w:rsidRPr="00BC31B7">
        <w:rPr>
          <w:rFonts w:ascii="Times New Roman" w:hAnsi="Times New Roman" w:cs="Times New Roman"/>
          <w:sz w:val="24"/>
          <w:szCs w:val="24"/>
          <w:lang w:val="en-US"/>
        </w:rPr>
        <w:t xml:space="preserve"> dengan </w:t>
      </w:r>
      <w:r w:rsidRPr="00BC31B7">
        <w:rPr>
          <w:rFonts w:ascii="Times New Roman" w:hAnsi="Times New Roman" w:cs="Times New Roman"/>
          <w:sz w:val="24"/>
          <w:szCs w:val="24"/>
        </w:rPr>
        <w:t>menuntut kesabaran</w:t>
      </w:r>
      <w:r w:rsidRPr="00BC31B7">
        <w:rPr>
          <w:rFonts w:ascii="Times New Roman" w:hAnsi="Times New Roman" w:cs="Times New Roman"/>
          <w:sz w:val="24"/>
          <w:szCs w:val="24"/>
          <w:lang w:val="en-US"/>
        </w:rPr>
        <w:t>,</w:t>
      </w:r>
      <w:r w:rsidRPr="00BC31B7">
        <w:rPr>
          <w:rFonts w:ascii="Times New Roman" w:hAnsi="Times New Roman" w:cs="Times New Roman"/>
          <w:sz w:val="24"/>
          <w:szCs w:val="24"/>
        </w:rPr>
        <w:t xml:space="preserve"> pengetahuan yang detail </w:t>
      </w:r>
      <w:r w:rsidRPr="00BC31B7">
        <w:rPr>
          <w:rFonts w:ascii="Times New Roman" w:hAnsi="Times New Roman" w:cs="Times New Roman"/>
          <w:sz w:val="24"/>
          <w:szCs w:val="24"/>
          <w:lang w:val="en-US"/>
        </w:rPr>
        <w:t>dan</w:t>
      </w:r>
      <w:r w:rsidRPr="00BC31B7">
        <w:rPr>
          <w:rFonts w:ascii="Times New Roman" w:hAnsi="Times New Roman" w:cs="Times New Roman"/>
          <w:sz w:val="24"/>
          <w:szCs w:val="24"/>
        </w:rPr>
        <w:t xml:space="preserve"> luas, </w:t>
      </w:r>
      <w:r w:rsidRPr="00BC31B7">
        <w:rPr>
          <w:rFonts w:ascii="Times New Roman" w:hAnsi="Times New Roman" w:cs="Times New Roman"/>
          <w:sz w:val="24"/>
          <w:szCs w:val="24"/>
          <w:lang w:val="en-US"/>
        </w:rPr>
        <w:t>serta ser</w:t>
      </w:r>
      <w:r w:rsidRPr="00BC31B7">
        <w:rPr>
          <w:rFonts w:ascii="Times New Roman" w:hAnsi="Times New Roman" w:cs="Times New Roman"/>
          <w:sz w:val="24"/>
          <w:szCs w:val="24"/>
        </w:rPr>
        <w:t xml:space="preserve">ius. Karena itu dengan genealogi  tidak akan ragu-ragu menggali kedalaman </w:t>
      </w:r>
      <w:r w:rsidR="00495CEF" w:rsidRPr="00BC31B7">
        <w:rPr>
          <w:rFonts w:ascii="Times New Roman" w:hAnsi="Times New Roman" w:cs="Times New Roman"/>
          <w:sz w:val="24"/>
          <w:szCs w:val="24"/>
          <w:lang w:val="en-US"/>
        </w:rPr>
        <w:t xml:space="preserve">walaupun </w:t>
      </w:r>
      <w:r w:rsidRPr="00BC31B7">
        <w:rPr>
          <w:rFonts w:ascii="Times New Roman" w:hAnsi="Times New Roman" w:cs="Times New Roman"/>
          <w:sz w:val="24"/>
          <w:szCs w:val="24"/>
          <w:lang w:val="en-US"/>
        </w:rPr>
        <w:t>dalam waktu yang panjang</w:t>
      </w:r>
      <w:r w:rsidRPr="00BC31B7">
        <w:rPr>
          <w:rFonts w:ascii="Times New Roman" w:hAnsi="Times New Roman" w:cs="Times New Roman"/>
          <w:sz w:val="24"/>
          <w:szCs w:val="24"/>
        </w:rPr>
        <w:t xml:space="preserve"> </w:t>
      </w:r>
      <w:sdt>
        <w:sdtPr>
          <w:rPr>
            <w:rFonts w:ascii="Times New Roman" w:hAnsi="Times New Roman" w:cs="Times New Roman"/>
            <w:sz w:val="24"/>
            <w:szCs w:val="24"/>
          </w:rPr>
          <w:id w:val="625276163"/>
          <w:citation/>
        </w:sdtPr>
        <w:sdtEndPr/>
        <w:sdtContent>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CITATION Mai02 \p 270-271 \l 1057 </w:instrText>
          </w:r>
          <w:r w:rsidRPr="00BC31B7">
            <w:rPr>
              <w:rFonts w:ascii="Times New Roman" w:hAnsi="Times New Roman" w:cs="Times New Roman"/>
              <w:sz w:val="24"/>
              <w:szCs w:val="24"/>
            </w:rPr>
            <w:fldChar w:fldCharType="separate"/>
          </w:r>
          <w:r w:rsidRPr="00BC31B7">
            <w:rPr>
              <w:rFonts w:ascii="Times New Roman" w:hAnsi="Times New Roman" w:cs="Times New Roman"/>
              <w:noProof/>
              <w:sz w:val="24"/>
              <w:szCs w:val="24"/>
            </w:rPr>
            <w:t>(Foulcault, 2002, hal. 270-271)</w:t>
          </w:r>
          <w:r w:rsidRPr="00BC31B7">
            <w:rPr>
              <w:rFonts w:ascii="Times New Roman" w:hAnsi="Times New Roman" w:cs="Times New Roman"/>
              <w:sz w:val="24"/>
              <w:szCs w:val="24"/>
            </w:rPr>
            <w:fldChar w:fldCharType="end"/>
          </w:r>
        </w:sdtContent>
      </w:sdt>
      <w:r w:rsidRPr="00BC31B7">
        <w:rPr>
          <w:rFonts w:ascii="Times New Roman" w:hAnsi="Times New Roman" w:cs="Times New Roman"/>
          <w:sz w:val="24"/>
          <w:szCs w:val="24"/>
        </w:rPr>
        <w:t>. Foulcault menekankan penolaknnya terhadap proses sejarah yang bersifat linier atau berkesinambungan</w:t>
      </w:r>
      <w:r w:rsidRPr="00BC31B7">
        <w:rPr>
          <w:rFonts w:ascii="Times New Roman" w:hAnsi="Times New Roman" w:cs="Times New Roman"/>
          <w:sz w:val="24"/>
          <w:szCs w:val="24"/>
          <w:lang w:val="en-US"/>
        </w:rPr>
        <w:t xml:space="preserve">, tetapi </w:t>
      </w:r>
      <w:r w:rsidRPr="00BC31B7">
        <w:rPr>
          <w:rFonts w:ascii="Times New Roman" w:hAnsi="Times New Roman" w:cs="Times New Roman"/>
          <w:sz w:val="24"/>
          <w:szCs w:val="24"/>
        </w:rPr>
        <w:t xml:space="preserve">melihat sejarah bersifat </w:t>
      </w:r>
      <w:r w:rsidRPr="00BC31B7">
        <w:rPr>
          <w:rFonts w:ascii="Times New Roman" w:hAnsi="Times New Roman" w:cs="Times New Roman"/>
          <w:i/>
          <w:iCs/>
          <w:sz w:val="24"/>
          <w:szCs w:val="24"/>
        </w:rPr>
        <w:t>diskontinuitas</w:t>
      </w:r>
      <w:r w:rsidRPr="00BC31B7">
        <w:rPr>
          <w:rFonts w:ascii="Times New Roman" w:hAnsi="Times New Roman" w:cs="Times New Roman"/>
          <w:i/>
          <w:iCs/>
          <w:sz w:val="24"/>
          <w:szCs w:val="24"/>
          <w:lang w:val="en-US"/>
        </w:rPr>
        <w:t xml:space="preserve">. </w:t>
      </w:r>
      <w:r w:rsidRPr="00BC31B7">
        <w:rPr>
          <w:rFonts w:ascii="Times New Roman" w:hAnsi="Times New Roman" w:cs="Times New Roman"/>
          <w:sz w:val="24"/>
          <w:szCs w:val="24"/>
        </w:rPr>
        <w:t xml:space="preserve">Banyak faktor yang memengaruhi </w:t>
      </w:r>
      <w:r w:rsidRPr="00BC31B7">
        <w:rPr>
          <w:rFonts w:ascii="Times New Roman" w:hAnsi="Times New Roman" w:cs="Times New Roman"/>
          <w:i/>
          <w:sz w:val="24"/>
          <w:szCs w:val="24"/>
          <w:lang w:val="en-US"/>
        </w:rPr>
        <w:t>diskontinuitas</w:t>
      </w:r>
      <w:r w:rsidRPr="00BC31B7">
        <w:rPr>
          <w:rFonts w:ascii="Times New Roman" w:hAnsi="Times New Roman" w:cs="Times New Roman"/>
          <w:sz w:val="24"/>
          <w:szCs w:val="24"/>
          <w:lang w:val="en-US"/>
        </w:rPr>
        <w:t xml:space="preserve"> </w:t>
      </w:r>
      <w:r w:rsidRPr="00BC31B7">
        <w:rPr>
          <w:rFonts w:ascii="Times New Roman" w:hAnsi="Times New Roman" w:cs="Times New Roman"/>
          <w:sz w:val="24"/>
          <w:szCs w:val="24"/>
        </w:rPr>
        <w:t xml:space="preserve">sejarah, diantaranya </w:t>
      </w:r>
      <w:bookmarkStart w:id="0" w:name="_Hlk515180846"/>
      <w:r w:rsidRPr="00BC31B7">
        <w:rPr>
          <w:rFonts w:ascii="Times New Roman" w:hAnsi="Times New Roman" w:cs="Times New Roman"/>
          <w:sz w:val="24"/>
          <w:szCs w:val="24"/>
        </w:rPr>
        <w:t xml:space="preserve">faktor </w:t>
      </w:r>
      <w:r w:rsidR="000B2379" w:rsidRPr="00BC31B7">
        <w:rPr>
          <w:rFonts w:ascii="Times New Roman" w:hAnsi="Times New Roman" w:cs="Times New Roman"/>
          <w:sz w:val="24"/>
          <w:szCs w:val="24"/>
          <w:lang w:val="en-US"/>
        </w:rPr>
        <w:t>“</w:t>
      </w:r>
      <w:r w:rsidRPr="00BC31B7">
        <w:rPr>
          <w:rFonts w:ascii="Times New Roman" w:hAnsi="Times New Roman" w:cs="Times New Roman"/>
          <w:sz w:val="24"/>
          <w:szCs w:val="24"/>
        </w:rPr>
        <w:t>ideologi</w:t>
      </w:r>
      <w:r w:rsidR="000B2379" w:rsidRPr="00BC31B7">
        <w:rPr>
          <w:rFonts w:ascii="Times New Roman" w:hAnsi="Times New Roman" w:cs="Times New Roman"/>
          <w:sz w:val="24"/>
          <w:szCs w:val="24"/>
          <w:lang w:val="en-US"/>
        </w:rPr>
        <w:t>” dan</w:t>
      </w:r>
      <w:r w:rsidRPr="00BC31B7">
        <w:rPr>
          <w:rFonts w:ascii="Times New Roman" w:hAnsi="Times New Roman" w:cs="Times New Roman"/>
          <w:sz w:val="24"/>
          <w:szCs w:val="24"/>
        </w:rPr>
        <w:t xml:space="preserve"> </w:t>
      </w:r>
      <w:r w:rsidR="000B2379" w:rsidRPr="00BC31B7">
        <w:rPr>
          <w:rFonts w:ascii="Times New Roman" w:hAnsi="Times New Roman" w:cs="Times New Roman"/>
          <w:sz w:val="24"/>
          <w:szCs w:val="24"/>
          <w:lang w:val="en-US"/>
        </w:rPr>
        <w:t>“</w:t>
      </w:r>
      <w:r w:rsidRPr="00BC31B7">
        <w:rPr>
          <w:rFonts w:ascii="Times New Roman" w:hAnsi="Times New Roman" w:cs="Times New Roman"/>
          <w:sz w:val="24"/>
          <w:szCs w:val="24"/>
        </w:rPr>
        <w:t>dikendalikan oleh penguasa</w:t>
      </w:r>
      <w:r w:rsidR="000B2379" w:rsidRPr="00BC31B7">
        <w:rPr>
          <w:rFonts w:ascii="Times New Roman" w:hAnsi="Times New Roman" w:cs="Times New Roman"/>
          <w:sz w:val="24"/>
          <w:szCs w:val="24"/>
          <w:lang w:val="en-US"/>
        </w:rPr>
        <w:t>”</w:t>
      </w:r>
      <w:r w:rsidRPr="00BC31B7">
        <w:rPr>
          <w:rFonts w:ascii="Times New Roman" w:hAnsi="Times New Roman" w:cs="Times New Roman"/>
          <w:sz w:val="24"/>
          <w:szCs w:val="24"/>
        </w:rPr>
        <w:t xml:space="preserve"> </w:t>
      </w:r>
      <w:bookmarkEnd w:id="0"/>
      <w:sdt>
        <w:sdtPr>
          <w:rPr>
            <w:rFonts w:ascii="Times New Roman" w:hAnsi="Times New Roman" w:cs="Times New Roman"/>
            <w:sz w:val="24"/>
            <w:szCs w:val="24"/>
          </w:rPr>
          <w:id w:val="-360517797"/>
          <w:citation/>
        </w:sdtPr>
        <w:sdtEndPr/>
        <w:sdtContent>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CITATION Ham02 \p 8-9 \l 1057 </w:instrText>
          </w:r>
          <w:r w:rsidRPr="00BC31B7">
            <w:rPr>
              <w:rFonts w:ascii="Times New Roman" w:hAnsi="Times New Roman" w:cs="Times New Roman"/>
              <w:sz w:val="24"/>
              <w:szCs w:val="24"/>
            </w:rPr>
            <w:fldChar w:fldCharType="separate"/>
          </w:r>
          <w:r w:rsidRPr="00BC31B7">
            <w:rPr>
              <w:rFonts w:ascii="Times New Roman" w:hAnsi="Times New Roman" w:cs="Times New Roman"/>
              <w:noProof/>
              <w:sz w:val="24"/>
              <w:szCs w:val="24"/>
            </w:rPr>
            <w:t>(Fansuri, 2002, hal. 8-9)</w:t>
          </w:r>
          <w:r w:rsidRPr="00BC31B7">
            <w:rPr>
              <w:rFonts w:ascii="Times New Roman" w:hAnsi="Times New Roman" w:cs="Times New Roman"/>
              <w:sz w:val="24"/>
              <w:szCs w:val="24"/>
            </w:rPr>
            <w:fldChar w:fldCharType="end"/>
          </w:r>
        </w:sdtContent>
      </w:sdt>
      <w:r w:rsidRPr="00BC31B7">
        <w:rPr>
          <w:rFonts w:ascii="Times New Roman" w:hAnsi="Times New Roman" w:cs="Times New Roman"/>
          <w:sz w:val="24"/>
          <w:szCs w:val="24"/>
        </w:rPr>
        <w:t>.</w:t>
      </w:r>
      <w:r w:rsidR="00556427" w:rsidRPr="00BC31B7">
        <w:rPr>
          <w:rFonts w:ascii="Times New Roman" w:hAnsi="Times New Roman" w:cs="Times New Roman"/>
          <w:sz w:val="24"/>
          <w:szCs w:val="24"/>
          <w:lang w:val="en-US"/>
        </w:rPr>
        <w:t xml:space="preserve"> </w:t>
      </w:r>
    </w:p>
    <w:p w14:paraId="07C91FBF" w14:textId="49D384C7" w:rsidR="005F4D29" w:rsidRPr="00BC31B7" w:rsidRDefault="005F4D29" w:rsidP="00E45541">
      <w:pPr>
        <w:spacing w:after="0" w:line="480" w:lineRule="auto"/>
        <w:jc w:val="both"/>
        <w:rPr>
          <w:rFonts w:ascii="Times New Roman" w:hAnsi="Times New Roman" w:cs="Times New Roman"/>
          <w:sz w:val="24"/>
          <w:szCs w:val="24"/>
        </w:rPr>
      </w:pPr>
    </w:p>
    <w:p w14:paraId="44FD6D02" w14:textId="24C4A9C0" w:rsidR="00242803" w:rsidRPr="00BC31B7" w:rsidRDefault="00B419B8" w:rsidP="00E45541">
      <w:pPr>
        <w:tabs>
          <w:tab w:val="left" w:pos="904"/>
        </w:tabs>
        <w:spacing w:after="0" w:line="480" w:lineRule="auto"/>
        <w:jc w:val="both"/>
        <w:rPr>
          <w:rFonts w:ascii="Times New Roman" w:hAnsi="Times New Roman" w:cs="Times New Roman"/>
          <w:b/>
          <w:sz w:val="24"/>
          <w:szCs w:val="24"/>
          <w:lang w:val="en-US"/>
        </w:rPr>
      </w:pPr>
      <w:r w:rsidRPr="00BC31B7">
        <w:rPr>
          <w:rFonts w:ascii="Times New Roman" w:hAnsi="Times New Roman" w:cs="Times New Roman"/>
          <w:b/>
          <w:sz w:val="24"/>
          <w:szCs w:val="24"/>
          <w:lang w:val="en-US"/>
        </w:rPr>
        <w:t>Demokrasi Sebagai Media Hidup Harmonis</w:t>
      </w:r>
    </w:p>
    <w:p w14:paraId="41560093" w14:textId="27BE21E4" w:rsidR="00DC62EB" w:rsidRPr="00BC31B7" w:rsidRDefault="00AD1C82" w:rsidP="00DC62EB">
      <w:pPr>
        <w:tabs>
          <w:tab w:val="left" w:pos="904"/>
        </w:tabs>
        <w:spacing w:after="0" w:line="480" w:lineRule="auto"/>
        <w:ind w:firstLine="567"/>
        <w:jc w:val="both"/>
        <w:rPr>
          <w:rFonts w:ascii="Times New Roman" w:hAnsi="Times New Roman" w:cs="Times New Roman"/>
          <w:sz w:val="24"/>
          <w:szCs w:val="24"/>
          <w:lang w:val="en-US"/>
        </w:rPr>
      </w:pPr>
      <w:r w:rsidRPr="00BC31B7">
        <w:rPr>
          <w:rFonts w:ascii="Times New Roman" w:hAnsi="Times New Roman" w:cs="Times New Roman"/>
          <w:sz w:val="24"/>
          <w:szCs w:val="24"/>
          <w:lang w:val="en-US"/>
        </w:rPr>
        <w:t xml:space="preserve">Berpikir positif, itulah yang hendaknya dikedepakan </w:t>
      </w:r>
      <w:proofErr w:type="gramStart"/>
      <w:r w:rsidRPr="00BC31B7">
        <w:rPr>
          <w:rFonts w:ascii="Times New Roman" w:hAnsi="Times New Roman" w:cs="Times New Roman"/>
          <w:sz w:val="24"/>
          <w:szCs w:val="24"/>
          <w:lang w:val="en-US"/>
        </w:rPr>
        <w:t>dalam  melihat</w:t>
      </w:r>
      <w:proofErr w:type="gramEnd"/>
      <w:r w:rsidRPr="00BC31B7">
        <w:rPr>
          <w:rFonts w:ascii="Times New Roman" w:hAnsi="Times New Roman" w:cs="Times New Roman"/>
          <w:sz w:val="24"/>
          <w:szCs w:val="24"/>
          <w:lang w:val="en-US"/>
        </w:rPr>
        <w:t xml:space="preserve"> realitas hidup dengan berbagai  dinamikanya. Seperti dalam tulisan Ibrahim Elfiky, bahwa pikiran mempunyai peran kendali,</w:t>
      </w:r>
      <w:r w:rsidR="00342774" w:rsidRPr="00BC31B7">
        <w:rPr>
          <w:rFonts w:ascii="Times New Roman" w:hAnsi="Times New Roman" w:cs="Times New Roman"/>
          <w:sz w:val="24"/>
          <w:szCs w:val="24"/>
          <w:lang w:val="en-US"/>
        </w:rPr>
        <w:t xml:space="preserve"> pikiran yang negatif akan berdampak negatif, dan “seluruh manusia di muka bumi ini bisa seperti sekarang karena pikiran kemarin, </w:t>
      </w:r>
      <w:r w:rsidR="006B1072" w:rsidRPr="00BC31B7">
        <w:rPr>
          <w:rFonts w:ascii="Times New Roman" w:hAnsi="Times New Roman" w:cs="Times New Roman"/>
          <w:sz w:val="24"/>
          <w:szCs w:val="24"/>
          <w:lang w:val="en-US"/>
        </w:rPr>
        <w:t xml:space="preserve">dan </w:t>
      </w:r>
      <w:r w:rsidR="00342774" w:rsidRPr="00BC31B7">
        <w:rPr>
          <w:rFonts w:ascii="Times New Roman" w:hAnsi="Times New Roman" w:cs="Times New Roman"/>
          <w:sz w:val="24"/>
          <w:szCs w:val="24"/>
          <w:lang w:val="en-US"/>
        </w:rPr>
        <w:t xml:space="preserve">esok atau lusa yang kita capai bergantung apa yang kita pikirkan hari ini” </w:t>
      </w:r>
      <w:sdt>
        <w:sdtPr>
          <w:rPr>
            <w:rFonts w:ascii="Times New Roman" w:hAnsi="Times New Roman" w:cs="Times New Roman"/>
            <w:sz w:val="24"/>
            <w:szCs w:val="24"/>
            <w:lang w:val="en-US"/>
          </w:rPr>
          <w:id w:val="-1659216484"/>
          <w:citation/>
        </w:sdtPr>
        <w:sdtEndPr/>
        <w:sdtContent>
          <w:r w:rsidR="00342774" w:rsidRPr="00BC31B7">
            <w:rPr>
              <w:rFonts w:ascii="Times New Roman" w:hAnsi="Times New Roman" w:cs="Times New Roman"/>
              <w:sz w:val="24"/>
              <w:szCs w:val="24"/>
              <w:lang w:val="en-US"/>
            </w:rPr>
            <w:fldChar w:fldCharType="begin"/>
          </w:r>
          <w:r w:rsidR="00342774" w:rsidRPr="00BC31B7">
            <w:rPr>
              <w:rFonts w:ascii="Times New Roman" w:hAnsi="Times New Roman" w:cs="Times New Roman"/>
              <w:sz w:val="24"/>
              <w:szCs w:val="24"/>
              <w:lang w:val="en-US"/>
            </w:rPr>
            <w:instrText xml:space="preserve">CITATION Ibr17 \p 11 \l 1033 </w:instrText>
          </w:r>
          <w:r w:rsidR="00342774" w:rsidRPr="00BC31B7">
            <w:rPr>
              <w:rFonts w:ascii="Times New Roman" w:hAnsi="Times New Roman" w:cs="Times New Roman"/>
              <w:sz w:val="24"/>
              <w:szCs w:val="24"/>
              <w:lang w:val="en-US"/>
            </w:rPr>
            <w:fldChar w:fldCharType="separate"/>
          </w:r>
          <w:r w:rsidR="00342774" w:rsidRPr="00BC31B7">
            <w:rPr>
              <w:rFonts w:ascii="Times New Roman" w:hAnsi="Times New Roman" w:cs="Times New Roman"/>
              <w:noProof/>
              <w:sz w:val="24"/>
              <w:szCs w:val="24"/>
              <w:lang w:val="en-US"/>
            </w:rPr>
            <w:t>(Elfiky, 2017, p. 11)</w:t>
          </w:r>
          <w:r w:rsidR="00342774" w:rsidRPr="00BC31B7">
            <w:rPr>
              <w:rFonts w:ascii="Times New Roman" w:hAnsi="Times New Roman" w:cs="Times New Roman"/>
              <w:sz w:val="24"/>
              <w:szCs w:val="24"/>
              <w:lang w:val="en-US"/>
            </w:rPr>
            <w:fldChar w:fldCharType="end"/>
          </w:r>
        </w:sdtContent>
      </w:sdt>
      <w:r w:rsidR="00342774" w:rsidRPr="00BC31B7">
        <w:rPr>
          <w:rFonts w:ascii="Times New Roman" w:hAnsi="Times New Roman" w:cs="Times New Roman"/>
          <w:sz w:val="24"/>
          <w:szCs w:val="24"/>
          <w:lang w:val="en-US"/>
        </w:rPr>
        <w:t xml:space="preserve">. </w:t>
      </w:r>
      <w:r w:rsidR="006B1072" w:rsidRPr="00BC31B7">
        <w:rPr>
          <w:rFonts w:ascii="Times New Roman" w:hAnsi="Times New Roman" w:cs="Times New Roman"/>
          <w:sz w:val="24"/>
          <w:szCs w:val="24"/>
          <w:lang w:val="en-US"/>
        </w:rPr>
        <w:lastRenderedPageBreak/>
        <w:t xml:space="preserve">Dengan demikian </w:t>
      </w:r>
      <w:bookmarkStart w:id="1" w:name="_Hlk515179570"/>
      <w:r w:rsidR="00342774" w:rsidRPr="00BC31B7">
        <w:rPr>
          <w:rFonts w:ascii="Times New Roman" w:hAnsi="Times New Roman" w:cs="Times New Roman"/>
          <w:sz w:val="24"/>
          <w:szCs w:val="24"/>
          <w:lang w:val="en-US"/>
        </w:rPr>
        <w:t>s</w:t>
      </w:r>
      <w:r w:rsidR="007B17FE" w:rsidRPr="00BC31B7">
        <w:rPr>
          <w:rFonts w:ascii="Times New Roman" w:hAnsi="Times New Roman" w:cs="Times New Roman"/>
          <w:sz w:val="24"/>
          <w:szCs w:val="24"/>
          <w:lang w:val="en-US"/>
        </w:rPr>
        <w:t xml:space="preserve">etiap kebijakan pendiri bangsa hendaknya diyakini sebagai upaya </w:t>
      </w:r>
      <w:r w:rsidR="00342774" w:rsidRPr="00BC31B7">
        <w:rPr>
          <w:rFonts w:ascii="Times New Roman" w:hAnsi="Times New Roman" w:cs="Times New Roman"/>
          <w:sz w:val="24"/>
          <w:szCs w:val="24"/>
          <w:lang w:val="en-US"/>
        </w:rPr>
        <w:t xml:space="preserve">positif </w:t>
      </w:r>
      <w:r w:rsidR="00DC62EB" w:rsidRPr="00BC31B7">
        <w:rPr>
          <w:rFonts w:ascii="Times New Roman" w:hAnsi="Times New Roman" w:cs="Times New Roman"/>
          <w:sz w:val="24"/>
          <w:szCs w:val="24"/>
          <w:lang w:val="en-US"/>
        </w:rPr>
        <w:t>d</w:t>
      </w:r>
      <w:r w:rsidR="007B17FE" w:rsidRPr="00BC31B7">
        <w:rPr>
          <w:rFonts w:ascii="Times New Roman" w:hAnsi="Times New Roman" w:cs="Times New Roman"/>
          <w:sz w:val="24"/>
          <w:szCs w:val="24"/>
          <w:lang w:val="en-US"/>
        </w:rPr>
        <w:t>alam menyelesaikan permasalahan</w:t>
      </w:r>
      <w:r w:rsidR="00082E86" w:rsidRPr="00BC31B7">
        <w:rPr>
          <w:rFonts w:ascii="Times New Roman" w:hAnsi="Times New Roman" w:cs="Times New Roman"/>
          <w:sz w:val="24"/>
          <w:szCs w:val="24"/>
          <w:lang w:val="en-US"/>
        </w:rPr>
        <w:t xml:space="preserve"> </w:t>
      </w:r>
      <w:r w:rsidR="006B1072" w:rsidRPr="00BC31B7">
        <w:rPr>
          <w:rFonts w:ascii="Times New Roman" w:hAnsi="Times New Roman" w:cs="Times New Roman"/>
          <w:sz w:val="24"/>
          <w:szCs w:val="24"/>
          <w:lang w:val="en-US"/>
        </w:rPr>
        <w:t xml:space="preserve">atau konflik, baik yang bersifat </w:t>
      </w:r>
      <w:r w:rsidR="006B1072" w:rsidRPr="00BC31B7">
        <w:rPr>
          <w:rFonts w:ascii="Times New Roman" w:hAnsi="Times New Roman" w:cs="Times New Roman"/>
          <w:i/>
          <w:sz w:val="24"/>
          <w:szCs w:val="24"/>
          <w:lang w:val="en-US"/>
        </w:rPr>
        <w:t>manifes</w:t>
      </w:r>
      <w:r w:rsidR="006B1072" w:rsidRPr="00BC31B7">
        <w:rPr>
          <w:rFonts w:ascii="Times New Roman" w:hAnsi="Times New Roman" w:cs="Times New Roman"/>
          <w:sz w:val="24"/>
          <w:szCs w:val="24"/>
          <w:lang w:val="en-US"/>
        </w:rPr>
        <w:t xml:space="preserve"> atau </w:t>
      </w:r>
      <w:r w:rsidR="006B1072" w:rsidRPr="00BC31B7">
        <w:rPr>
          <w:rFonts w:ascii="Times New Roman" w:hAnsi="Times New Roman" w:cs="Times New Roman"/>
          <w:i/>
          <w:sz w:val="24"/>
          <w:szCs w:val="24"/>
          <w:lang w:val="en-US"/>
        </w:rPr>
        <w:t>laten</w:t>
      </w:r>
      <w:r w:rsidR="00082E86" w:rsidRPr="00BC31B7">
        <w:rPr>
          <w:rFonts w:ascii="Times New Roman" w:hAnsi="Times New Roman" w:cs="Times New Roman"/>
          <w:sz w:val="24"/>
          <w:szCs w:val="24"/>
          <w:lang w:val="en-US"/>
        </w:rPr>
        <w:t xml:space="preserve"> sehingga bis</w:t>
      </w:r>
      <w:r w:rsidR="00DC62EB" w:rsidRPr="00BC31B7">
        <w:rPr>
          <w:rFonts w:ascii="Times New Roman" w:hAnsi="Times New Roman" w:cs="Times New Roman"/>
          <w:sz w:val="24"/>
          <w:szCs w:val="24"/>
          <w:lang w:val="en-US"/>
        </w:rPr>
        <w:t>a</w:t>
      </w:r>
      <w:r w:rsidR="00082E86" w:rsidRPr="00BC31B7">
        <w:rPr>
          <w:rFonts w:ascii="Times New Roman" w:hAnsi="Times New Roman" w:cs="Times New Roman"/>
          <w:sz w:val="24"/>
          <w:szCs w:val="24"/>
          <w:lang w:val="en-US"/>
        </w:rPr>
        <w:t xml:space="preserve"> hidup harmonis</w:t>
      </w:r>
      <w:bookmarkEnd w:id="1"/>
      <w:r w:rsidR="000B2379" w:rsidRPr="00BC31B7">
        <w:rPr>
          <w:rFonts w:ascii="Times New Roman" w:hAnsi="Times New Roman" w:cs="Times New Roman"/>
          <w:sz w:val="24"/>
          <w:szCs w:val="24"/>
          <w:lang w:val="en-US"/>
        </w:rPr>
        <w:t xml:space="preserve"> untuk menata kehidupa masa depan bangsa yang leih baik</w:t>
      </w:r>
      <w:r w:rsidR="007B17FE" w:rsidRPr="00BC31B7">
        <w:rPr>
          <w:rFonts w:ascii="Times New Roman" w:hAnsi="Times New Roman" w:cs="Times New Roman"/>
          <w:sz w:val="24"/>
          <w:szCs w:val="24"/>
          <w:lang w:val="en-US"/>
        </w:rPr>
        <w:t xml:space="preserve">. Seperti mengapa </w:t>
      </w:r>
      <w:bookmarkStart w:id="2" w:name="_Hlk515179598"/>
      <w:r w:rsidR="007B17FE" w:rsidRPr="00BC31B7">
        <w:rPr>
          <w:rFonts w:ascii="Times New Roman" w:hAnsi="Times New Roman" w:cs="Times New Roman"/>
          <w:sz w:val="24"/>
          <w:szCs w:val="24"/>
          <w:lang w:val="en-US"/>
        </w:rPr>
        <w:t xml:space="preserve">Indonesia tidak memilih bentuk </w:t>
      </w:r>
      <w:r w:rsidR="00082E86" w:rsidRPr="00BC31B7">
        <w:rPr>
          <w:rFonts w:ascii="Times New Roman" w:hAnsi="Times New Roman" w:cs="Times New Roman"/>
          <w:sz w:val="24"/>
          <w:szCs w:val="24"/>
          <w:lang w:val="en-US"/>
        </w:rPr>
        <w:t xml:space="preserve">negara </w:t>
      </w:r>
      <w:r w:rsidR="007B17FE" w:rsidRPr="00BC31B7">
        <w:rPr>
          <w:rFonts w:ascii="Times New Roman" w:hAnsi="Times New Roman" w:cs="Times New Roman"/>
          <w:sz w:val="24"/>
          <w:szCs w:val="24"/>
          <w:lang w:val="en-US"/>
        </w:rPr>
        <w:t>kerajaan, padahal kala</w:t>
      </w:r>
      <w:r w:rsidR="00082E86" w:rsidRPr="00BC31B7">
        <w:rPr>
          <w:rFonts w:ascii="Times New Roman" w:hAnsi="Times New Roman" w:cs="Times New Roman"/>
          <w:sz w:val="24"/>
          <w:szCs w:val="24"/>
          <w:lang w:val="en-US"/>
        </w:rPr>
        <w:t>u</w:t>
      </w:r>
      <w:r w:rsidR="007B17FE" w:rsidRPr="00BC31B7">
        <w:rPr>
          <w:rFonts w:ascii="Times New Roman" w:hAnsi="Times New Roman" w:cs="Times New Roman"/>
          <w:sz w:val="24"/>
          <w:szCs w:val="24"/>
          <w:lang w:val="en-US"/>
        </w:rPr>
        <w:t xml:space="preserve"> melihat struktur pemerintahan</w:t>
      </w:r>
      <w:r w:rsidR="00DC62EB" w:rsidRPr="00BC31B7">
        <w:rPr>
          <w:rFonts w:ascii="Times New Roman" w:hAnsi="Times New Roman" w:cs="Times New Roman"/>
          <w:sz w:val="24"/>
          <w:szCs w:val="24"/>
          <w:lang w:val="en-US"/>
        </w:rPr>
        <w:t xml:space="preserve"> yang pernah ada sebelumnya</w:t>
      </w:r>
      <w:r w:rsidR="007B17FE" w:rsidRPr="00BC31B7">
        <w:rPr>
          <w:rFonts w:ascii="Times New Roman" w:hAnsi="Times New Roman" w:cs="Times New Roman"/>
          <w:sz w:val="24"/>
          <w:szCs w:val="24"/>
          <w:lang w:val="en-US"/>
        </w:rPr>
        <w:t xml:space="preserve"> adalah kerajaan, dibuktikan dengan pernah berdirinya kerajaan-kerajaan besar baik Hindu, Buddha, dan Islam</w:t>
      </w:r>
      <w:bookmarkEnd w:id="2"/>
      <w:r w:rsidR="007B17FE" w:rsidRPr="00BC31B7">
        <w:rPr>
          <w:rFonts w:ascii="Times New Roman" w:hAnsi="Times New Roman" w:cs="Times New Roman"/>
          <w:sz w:val="24"/>
          <w:szCs w:val="24"/>
          <w:lang w:val="en-US"/>
        </w:rPr>
        <w:t xml:space="preserve">. </w:t>
      </w:r>
      <w:r w:rsidR="00DC62EB" w:rsidRPr="00BC31B7">
        <w:rPr>
          <w:rFonts w:ascii="Times New Roman" w:hAnsi="Times New Roman" w:cs="Times New Roman"/>
          <w:sz w:val="24"/>
          <w:szCs w:val="24"/>
          <w:lang w:val="en-US"/>
        </w:rPr>
        <w:t xml:space="preserve">Dalam kenyataannya </w:t>
      </w:r>
      <w:bookmarkStart w:id="3" w:name="_Hlk515179638"/>
      <w:r w:rsidR="00DC62EB" w:rsidRPr="00BC31B7">
        <w:rPr>
          <w:rFonts w:ascii="Times New Roman" w:hAnsi="Times New Roman" w:cs="Times New Roman"/>
          <w:sz w:val="24"/>
          <w:szCs w:val="24"/>
          <w:lang w:val="en-US"/>
        </w:rPr>
        <w:t>b</w:t>
      </w:r>
      <w:r w:rsidRPr="00BC31B7">
        <w:rPr>
          <w:rFonts w:ascii="Times New Roman" w:hAnsi="Times New Roman" w:cs="Times New Roman"/>
          <w:sz w:val="24"/>
          <w:szCs w:val="24"/>
          <w:lang w:val="en-US"/>
        </w:rPr>
        <w:t xml:space="preserve">entuk </w:t>
      </w:r>
      <w:r w:rsidR="007B17FE" w:rsidRPr="00BC31B7">
        <w:rPr>
          <w:rFonts w:ascii="Times New Roman" w:hAnsi="Times New Roman" w:cs="Times New Roman"/>
          <w:sz w:val="24"/>
          <w:szCs w:val="24"/>
          <w:lang w:val="en-US"/>
        </w:rPr>
        <w:t xml:space="preserve">Republik-lah yang dianggap </w:t>
      </w:r>
      <w:r w:rsidR="00082E86" w:rsidRPr="00BC31B7">
        <w:rPr>
          <w:rFonts w:ascii="Times New Roman" w:hAnsi="Times New Roman" w:cs="Times New Roman"/>
          <w:sz w:val="24"/>
          <w:szCs w:val="24"/>
          <w:lang w:val="en-US"/>
        </w:rPr>
        <w:t xml:space="preserve">tepat dan </w:t>
      </w:r>
      <w:r w:rsidR="007B17FE" w:rsidRPr="00BC31B7">
        <w:rPr>
          <w:rFonts w:ascii="Times New Roman" w:hAnsi="Times New Roman" w:cs="Times New Roman"/>
          <w:sz w:val="24"/>
          <w:szCs w:val="24"/>
          <w:lang w:val="en-US"/>
        </w:rPr>
        <w:t>dapat diterima untuk m</w:t>
      </w:r>
      <w:r w:rsidR="00082E86" w:rsidRPr="00BC31B7">
        <w:rPr>
          <w:rFonts w:ascii="Times New Roman" w:hAnsi="Times New Roman" w:cs="Times New Roman"/>
          <w:sz w:val="24"/>
          <w:szCs w:val="24"/>
          <w:lang w:val="en-US"/>
        </w:rPr>
        <w:t>engayomi perbedaan yang ada. Begitu juga dengan pemilihan demokrasi sebagai bentuk pemerintahan.</w:t>
      </w:r>
      <w:bookmarkEnd w:id="3"/>
      <w:r w:rsidR="00082E86" w:rsidRPr="00BC31B7">
        <w:rPr>
          <w:rFonts w:ascii="Times New Roman" w:hAnsi="Times New Roman" w:cs="Times New Roman"/>
          <w:sz w:val="24"/>
          <w:szCs w:val="24"/>
          <w:lang w:val="en-US"/>
        </w:rPr>
        <w:t xml:space="preserve"> </w:t>
      </w:r>
      <w:r w:rsidR="007B17FE" w:rsidRPr="00BC31B7">
        <w:rPr>
          <w:rFonts w:ascii="Times New Roman" w:hAnsi="Times New Roman" w:cs="Times New Roman"/>
          <w:sz w:val="24"/>
          <w:szCs w:val="24"/>
          <w:lang w:val="en-US"/>
        </w:rPr>
        <w:t xml:space="preserve">  </w:t>
      </w:r>
      <w:r w:rsidR="00082E86" w:rsidRPr="00BC31B7">
        <w:rPr>
          <w:rFonts w:ascii="Times New Roman" w:hAnsi="Times New Roman" w:cs="Times New Roman"/>
          <w:sz w:val="24"/>
          <w:szCs w:val="24"/>
          <w:lang w:val="en-US"/>
        </w:rPr>
        <w:t>Karena itu k</w:t>
      </w:r>
      <w:r w:rsidR="00082E86" w:rsidRPr="00BC31B7">
        <w:rPr>
          <w:rFonts w:ascii="Times New Roman" w:eastAsia="Calibri" w:hAnsi="Times New Roman" w:cs="Times New Roman"/>
          <w:sz w:val="24"/>
          <w:szCs w:val="24"/>
        </w:rPr>
        <w:t>ehidupan berbangsa dan bernegara dibutuhkan etika masa depan</w:t>
      </w:r>
      <w:r w:rsidR="00082E86" w:rsidRPr="00BC31B7">
        <w:rPr>
          <w:rFonts w:ascii="Times New Roman" w:eastAsia="Calibri" w:hAnsi="Times New Roman" w:cs="Times New Roman"/>
          <w:sz w:val="24"/>
          <w:szCs w:val="24"/>
          <w:lang w:val="en-US"/>
        </w:rPr>
        <w:t xml:space="preserve"> dengan belajar dari masa lalu</w:t>
      </w:r>
      <w:r w:rsidR="00082E86" w:rsidRPr="00BC31B7">
        <w:rPr>
          <w:rFonts w:ascii="Times New Roman" w:eastAsia="Calibri" w:hAnsi="Times New Roman" w:cs="Times New Roman"/>
          <w:sz w:val="24"/>
          <w:szCs w:val="24"/>
        </w:rPr>
        <w:t xml:space="preserve"> demi keutuhan yang harmo</w:t>
      </w:r>
      <w:r w:rsidR="00A14EFC" w:rsidRPr="00BC31B7">
        <w:rPr>
          <w:rFonts w:ascii="Times New Roman" w:eastAsia="Calibri" w:hAnsi="Times New Roman" w:cs="Times New Roman"/>
          <w:sz w:val="24"/>
          <w:szCs w:val="24"/>
          <w:lang w:val="en-US"/>
        </w:rPr>
        <w:t>n</w:t>
      </w:r>
      <w:r w:rsidR="00082E86" w:rsidRPr="00BC31B7">
        <w:rPr>
          <w:rFonts w:ascii="Times New Roman" w:eastAsia="Calibri" w:hAnsi="Times New Roman" w:cs="Times New Roman"/>
          <w:sz w:val="24"/>
          <w:szCs w:val="24"/>
        </w:rPr>
        <w:t xml:space="preserve">is dan abadi sebagai negara bangsa. </w:t>
      </w:r>
      <w:r w:rsidR="00A14EFC" w:rsidRPr="00BC31B7">
        <w:rPr>
          <w:rFonts w:ascii="Times New Roman" w:eastAsia="Calibri" w:hAnsi="Times New Roman" w:cs="Times New Roman"/>
          <w:sz w:val="24"/>
          <w:szCs w:val="24"/>
          <w:lang w:val="en-US"/>
        </w:rPr>
        <w:t>Walupun dalam tatanan empirik “etika masa lalu” dan “e</w:t>
      </w:r>
      <w:r w:rsidR="00082E86" w:rsidRPr="00BC31B7">
        <w:rPr>
          <w:rFonts w:ascii="Times New Roman" w:eastAsia="Calibri" w:hAnsi="Times New Roman" w:cs="Times New Roman"/>
          <w:sz w:val="24"/>
          <w:szCs w:val="24"/>
        </w:rPr>
        <w:t>tika masa depan</w:t>
      </w:r>
      <w:r w:rsidR="00A14EFC" w:rsidRPr="00BC31B7">
        <w:rPr>
          <w:rFonts w:ascii="Times New Roman" w:eastAsia="Calibri" w:hAnsi="Times New Roman" w:cs="Times New Roman"/>
          <w:sz w:val="24"/>
          <w:szCs w:val="24"/>
          <w:lang w:val="en-US"/>
        </w:rPr>
        <w:t xml:space="preserve">” </w:t>
      </w:r>
      <w:r w:rsidR="00082E86" w:rsidRPr="00BC31B7">
        <w:rPr>
          <w:rFonts w:ascii="Times New Roman" w:eastAsia="Calibri" w:hAnsi="Times New Roman" w:cs="Times New Roman"/>
          <w:sz w:val="24"/>
          <w:szCs w:val="24"/>
        </w:rPr>
        <w:t xml:space="preserve">sebagai nilai manusiawi </w:t>
      </w:r>
      <w:proofErr w:type="gramStart"/>
      <w:r w:rsidR="00082E86" w:rsidRPr="00BC31B7">
        <w:rPr>
          <w:rFonts w:ascii="Times New Roman" w:eastAsia="Calibri" w:hAnsi="Times New Roman" w:cs="Times New Roman"/>
          <w:sz w:val="24"/>
          <w:szCs w:val="24"/>
        </w:rPr>
        <w:t xml:space="preserve">yang </w:t>
      </w:r>
      <w:r w:rsidR="00A14EFC" w:rsidRPr="00BC31B7">
        <w:rPr>
          <w:rFonts w:ascii="Times New Roman" w:eastAsia="Calibri" w:hAnsi="Times New Roman" w:cs="Times New Roman"/>
          <w:sz w:val="24"/>
          <w:szCs w:val="24"/>
          <w:lang w:val="en-US"/>
        </w:rPr>
        <w:t xml:space="preserve"> </w:t>
      </w:r>
      <w:r w:rsidR="00082E86" w:rsidRPr="00BC31B7">
        <w:rPr>
          <w:rFonts w:ascii="Times New Roman" w:eastAsia="Calibri" w:hAnsi="Times New Roman" w:cs="Times New Roman"/>
          <w:sz w:val="24"/>
          <w:szCs w:val="24"/>
        </w:rPr>
        <w:t>satu</w:t>
      </w:r>
      <w:proofErr w:type="gramEnd"/>
      <w:r w:rsidR="00082E86" w:rsidRPr="00BC31B7">
        <w:rPr>
          <w:rFonts w:ascii="Times New Roman" w:eastAsia="Calibri" w:hAnsi="Times New Roman" w:cs="Times New Roman"/>
          <w:sz w:val="24"/>
          <w:szCs w:val="24"/>
        </w:rPr>
        <w:t xml:space="preserve"> ini sering diremehkan. </w:t>
      </w:r>
      <w:r w:rsidR="00082E86" w:rsidRPr="00BC31B7">
        <w:rPr>
          <w:rFonts w:ascii="Times New Roman" w:eastAsia="Calibri" w:hAnsi="Times New Roman" w:cs="Times New Roman"/>
          <w:sz w:val="24"/>
          <w:szCs w:val="24"/>
          <w:lang w:val="en-US"/>
        </w:rPr>
        <w:t>Pengabaian etika hidup berbangsa</w:t>
      </w:r>
      <w:r w:rsidR="00A14EFC" w:rsidRPr="00BC31B7">
        <w:rPr>
          <w:rFonts w:ascii="Times New Roman" w:eastAsia="Calibri" w:hAnsi="Times New Roman" w:cs="Times New Roman"/>
          <w:sz w:val="24"/>
          <w:szCs w:val="24"/>
          <w:lang w:val="en-US"/>
        </w:rPr>
        <w:t xml:space="preserve"> dan bernegara </w:t>
      </w:r>
      <w:r w:rsidR="00082E86" w:rsidRPr="00BC31B7">
        <w:rPr>
          <w:rFonts w:ascii="Times New Roman" w:eastAsia="Calibri" w:hAnsi="Times New Roman" w:cs="Times New Roman"/>
          <w:sz w:val="24"/>
          <w:szCs w:val="24"/>
          <w:lang w:val="en-US"/>
        </w:rPr>
        <w:t xml:space="preserve">akan </w:t>
      </w:r>
      <w:r w:rsidR="00082E86" w:rsidRPr="00BC31B7">
        <w:rPr>
          <w:rFonts w:ascii="Times New Roman" w:eastAsia="Calibri" w:hAnsi="Times New Roman" w:cs="Times New Roman"/>
          <w:sz w:val="24"/>
          <w:szCs w:val="24"/>
        </w:rPr>
        <w:t xml:space="preserve">menyebabkan ke </w:t>
      </w:r>
      <w:proofErr w:type="gramStart"/>
      <w:r w:rsidR="00082E86" w:rsidRPr="00BC31B7">
        <w:rPr>
          <w:rFonts w:ascii="Times New Roman" w:eastAsia="Calibri" w:hAnsi="Times New Roman" w:cs="Times New Roman"/>
          <w:sz w:val="24"/>
          <w:szCs w:val="24"/>
        </w:rPr>
        <w:t>depan  bangsa</w:t>
      </w:r>
      <w:proofErr w:type="gramEnd"/>
      <w:r w:rsidR="00082E86" w:rsidRPr="00BC31B7">
        <w:rPr>
          <w:rFonts w:ascii="Times New Roman" w:eastAsia="Calibri" w:hAnsi="Times New Roman" w:cs="Times New Roman"/>
          <w:sz w:val="24"/>
          <w:szCs w:val="24"/>
        </w:rPr>
        <w:t xml:space="preserve"> </w:t>
      </w:r>
      <w:r w:rsidR="00082E86" w:rsidRPr="00BC31B7">
        <w:rPr>
          <w:rFonts w:ascii="Times New Roman" w:eastAsia="Calibri" w:hAnsi="Times New Roman" w:cs="Times New Roman"/>
          <w:sz w:val="24"/>
          <w:szCs w:val="24"/>
          <w:lang w:val="en-US"/>
        </w:rPr>
        <w:t>menjadi</w:t>
      </w:r>
      <w:r w:rsidR="00082E86" w:rsidRPr="00BC31B7">
        <w:rPr>
          <w:rFonts w:ascii="Times New Roman" w:eastAsia="Calibri" w:hAnsi="Times New Roman" w:cs="Times New Roman"/>
          <w:sz w:val="24"/>
          <w:szCs w:val="24"/>
        </w:rPr>
        <w:t xml:space="preserve"> bingung, kebingungan semakin berkembang akan menyebabkan saling menyalahkan. Elite yang bertengkar, baku hantam, lapisan bawah menjadi korban, sehingga semakin terlupakan adalah “masa depan” </w:t>
      </w:r>
      <w:sdt>
        <w:sdtPr>
          <w:rPr>
            <w:rFonts w:ascii="Times New Roman" w:hAnsi="Times New Roman" w:cs="Times New Roman"/>
            <w:sz w:val="24"/>
            <w:szCs w:val="24"/>
          </w:rPr>
          <w:id w:val="445357609"/>
          <w:citation/>
        </w:sdtPr>
        <w:sdtEndPr/>
        <w:sdtContent>
          <w:r w:rsidR="00082E86" w:rsidRPr="00BC31B7">
            <w:rPr>
              <w:rFonts w:ascii="Times New Roman" w:eastAsia="Calibri" w:hAnsi="Times New Roman" w:cs="Times New Roman"/>
              <w:sz w:val="24"/>
              <w:szCs w:val="24"/>
            </w:rPr>
            <w:fldChar w:fldCharType="begin"/>
          </w:r>
          <w:r w:rsidR="00082E86" w:rsidRPr="00BC31B7">
            <w:rPr>
              <w:rFonts w:ascii="Times New Roman" w:eastAsia="Calibri" w:hAnsi="Times New Roman" w:cs="Times New Roman"/>
              <w:sz w:val="24"/>
              <w:szCs w:val="24"/>
            </w:rPr>
            <w:instrText xml:space="preserve">CITATION Dao11 \p 41 \l 1057 </w:instrText>
          </w:r>
          <w:r w:rsidR="00082E86" w:rsidRPr="00BC31B7">
            <w:rPr>
              <w:rFonts w:ascii="Times New Roman" w:eastAsia="Calibri" w:hAnsi="Times New Roman" w:cs="Times New Roman"/>
              <w:sz w:val="24"/>
              <w:szCs w:val="24"/>
            </w:rPr>
            <w:fldChar w:fldCharType="separate"/>
          </w:r>
          <w:r w:rsidR="00082E86" w:rsidRPr="00BC31B7">
            <w:rPr>
              <w:rFonts w:ascii="Times New Roman" w:eastAsia="Calibri" w:hAnsi="Times New Roman" w:cs="Times New Roman"/>
              <w:noProof/>
              <w:sz w:val="24"/>
              <w:szCs w:val="24"/>
            </w:rPr>
            <w:t>(Joesoep, 2011, hal. 41)</w:t>
          </w:r>
          <w:r w:rsidR="00082E86" w:rsidRPr="00BC31B7">
            <w:rPr>
              <w:rFonts w:ascii="Times New Roman" w:eastAsia="Calibri" w:hAnsi="Times New Roman" w:cs="Times New Roman"/>
              <w:sz w:val="24"/>
              <w:szCs w:val="24"/>
            </w:rPr>
            <w:fldChar w:fldCharType="end"/>
          </w:r>
        </w:sdtContent>
      </w:sdt>
      <w:r w:rsidR="00DC62EB" w:rsidRPr="00BC31B7">
        <w:rPr>
          <w:rFonts w:ascii="Times New Roman" w:hAnsi="Times New Roman" w:cs="Times New Roman"/>
          <w:sz w:val="24"/>
          <w:szCs w:val="24"/>
          <w:lang w:val="en-US"/>
        </w:rPr>
        <w:t>.</w:t>
      </w:r>
    </w:p>
    <w:p w14:paraId="1C61B40C" w14:textId="4DB7CCF7" w:rsidR="00C35B9F" w:rsidRPr="00BC31B7" w:rsidRDefault="0055360F" w:rsidP="00DC62EB">
      <w:pPr>
        <w:tabs>
          <w:tab w:val="left" w:pos="904"/>
        </w:tabs>
        <w:spacing w:after="0" w:line="480" w:lineRule="auto"/>
        <w:ind w:firstLine="567"/>
        <w:jc w:val="both"/>
        <w:rPr>
          <w:rFonts w:ascii="Times New Roman" w:hAnsi="Times New Roman" w:cs="Times New Roman"/>
          <w:sz w:val="24"/>
          <w:szCs w:val="24"/>
          <w:lang w:val="en-US"/>
        </w:rPr>
      </w:pPr>
      <w:bookmarkStart w:id="4" w:name="_Hlk515179674"/>
      <w:r w:rsidRPr="00BC31B7">
        <w:rPr>
          <w:rFonts w:ascii="Times New Roman" w:hAnsi="Times New Roman" w:cs="Times New Roman"/>
          <w:sz w:val="24"/>
          <w:szCs w:val="24"/>
          <w:lang w:val="en-US"/>
        </w:rPr>
        <w:t xml:space="preserve">Berdasarkan perspektif </w:t>
      </w:r>
      <w:r w:rsidR="002D7DFA" w:rsidRPr="00BC31B7">
        <w:rPr>
          <w:rFonts w:ascii="Times New Roman" w:hAnsi="Times New Roman" w:cs="Times New Roman"/>
          <w:sz w:val="24"/>
          <w:szCs w:val="24"/>
          <w:lang w:val="en-US"/>
        </w:rPr>
        <w:t>historis</w:t>
      </w:r>
      <w:r w:rsidR="00DC62EB" w:rsidRPr="00BC31B7">
        <w:rPr>
          <w:rFonts w:ascii="Times New Roman" w:hAnsi="Times New Roman" w:cs="Times New Roman"/>
          <w:sz w:val="24"/>
          <w:szCs w:val="24"/>
          <w:lang w:val="en-US"/>
        </w:rPr>
        <w:t xml:space="preserve"> dan yuridis</w:t>
      </w:r>
      <w:r w:rsidRPr="00BC31B7">
        <w:rPr>
          <w:rFonts w:ascii="Times New Roman" w:hAnsi="Times New Roman" w:cs="Times New Roman"/>
          <w:sz w:val="24"/>
          <w:szCs w:val="24"/>
          <w:lang w:val="en-US"/>
        </w:rPr>
        <w:t xml:space="preserve"> demokrasi dilaksanakan di Indonesia sejak dikenalnya banyak partai politik berdasarkan Maklumat Pemerintah 3 Nopember 1945</w:t>
      </w:r>
      <w:r w:rsidR="00BD5268" w:rsidRPr="00BC31B7">
        <w:rPr>
          <w:rFonts w:ascii="Times New Roman" w:hAnsi="Times New Roman" w:cs="Times New Roman"/>
          <w:sz w:val="24"/>
          <w:szCs w:val="24"/>
          <w:lang w:val="en-US"/>
        </w:rPr>
        <w:t xml:space="preserve">. </w:t>
      </w:r>
      <w:bookmarkEnd w:id="4"/>
      <w:r w:rsidR="00BD5268" w:rsidRPr="00BC31B7">
        <w:rPr>
          <w:rFonts w:ascii="Times New Roman" w:hAnsi="Times New Roman" w:cs="Times New Roman"/>
          <w:sz w:val="24"/>
          <w:szCs w:val="24"/>
          <w:lang w:val="en-US"/>
        </w:rPr>
        <w:t>Maklumat ini dikeluarkan untuk menjamin keamanan kehidupan berbangsa dan bernegara</w:t>
      </w:r>
      <w:r w:rsidR="00C35B9F" w:rsidRPr="00BC31B7">
        <w:rPr>
          <w:rFonts w:ascii="Times New Roman" w:hAnsi="Times New Roman" w:cs="Times New Roman"/>
          <w:sz w:val="24"/>
          <w:szCs w:val="24"/>
          <w:lang w:val="en-US"/>
        </w:rPr>
        <w:t xml:space="preserve"> yang lebih baik</w:t>
      </w:r>
      <w:r w:rsidR="0025282B" w:rsidRPr="00BC31B7">
        <w:rPr>
          <w:rFonts w:ascii="Times New Roman" w:hAnsi="Times New Roman" w:cs="Times New Roman"/>
          <w:sz w:val="24"/>
          <w:szCs w:val="24"/>
          <w:lang w:val="en-US"/>
        </w:rPr>
        <w:t xml:space="preserve">. </w:t>
      </w:r>
      <w:r w:rsidR="00C35B9F" w:rsidRPr="00BC31B7">
        <w:rPr>
          <w:rFonts w:ascii="Times New Roman" w:hAnsi="Times New Roman" w:cs="Times New Roman"/>
          <w:sz w:val="24"/>
          <w:szCs w:val="24"/>
          <w:lang w:val="en-US"/>
        </w:rPr>
        <w:t xml:space="preserve">Dalam maklumat tersebut </w:t>
      </w:r>
      <w:r w:rsidR="0025282B" w:rsidRPr="00BC31B7">
        <w:rPr>
          <w:rFonts w:ascii="Times New Roman" w:hAnsi="Times New Roman" w:cs="Times New Roman"/>
          <w:sz w:val="24"/>
          <w:szCs w:val="24"/>
          <w:lang w:val="en-US"/>
        </w:rPr>
        <w:t xml:space="preserve">(no.2) </w:t>
      </w:r>
      <w:r w:rsidR="00C35B9F" w:rsidRPr="00BC31B7">
        <w:rPr>
          <w:rFonts w:ascii="Times New Roman" w:hAnsi="Times New Roman" w:cs="Times New Roman"/>
          <w:sz w:val="24"/>
          <w:szCs w:val="24"/>
          <w:lang w:val="en-US"/>
        </w:rPr>
        <w:t xml:space="preserve">tercantum kalimat </w:t>
      </w:r>
      <w:r w:rsidR="0025282B" w:rsidRPr="00BC31B7">
        <w:rPr>
          <w:rFonts w:ascii="Times New Roman" w:hAnsi="Times New Roman" w:cs="Times New Roman"/>
          <w:sz w:val="24"/>
          <w:szCs w:val="24"/>
          <w:lang w:val="en-US"/>
        </w:rPr>
        <w:t xml:space="preserve">“Pemerintah </w:t>
      </w:r>
      <w:r w:rsidR="00BD5268" w:rsidRPr="00BC31B7">
        <w:rPr>
          <w:rFonts w:ascii="Times New Roman" w:hAnsi="Times New Roman" w:cs="Times New Roman"/>
          <w:sz w:val="24"/>
          <w:szCs w:val="24"/>
          <w:lang w:val="en-US"/>
        </w:rPr>
        <w:t>menyukai timbulnya partai-partai politik karena dengan adanya partai-partai politik itulah dapat dipimpin ke jalan yang teratur segala aliran, paham yang ada dalam masyarakat</w:t>
      </w:r>
      <w:r w:rsidR="0025282B" w:rsidRPr="00BC31B7">
        <w:rPr>
          <w:rFonts w:ascii="Times New Roman" w:hAnsi="Times New Roman" w:cs="Times New Roman"/>
          <w:sz w:val="24"/>
          <w:szCs w:val="24"/>
          <w:lang w:val="en-US"/>
        </w:rPr>
        <w:t xml:space="preserve">”. </w:t>
      </w:r>
      <w:r w:rsidR="00C35B9F" w:rsidRPr="00BC31B7">
        <w:rPr>
          <w:rFonts w:ascii="Times New Roman" w:hAnsi="Times New Roman" w:cs="Times New Roman"/>
          <w:sz w:val="24"/>
          <w:szCs w:val="24"/>
          <w:lang w:val="en-US"/>
        </w:rPr>
        <w:t xml:space="preserve">Ini artinya, </w:t>
      </w:r>
      <w:bookmarkStart w:id="5" w:name="_Hlk515180313"/>
      <w:r w:rsidR="00C35B9F" w:rsidRPr="00BC31B7">
        <w:rPr>
          <w:rFonts w:ascii="Times New Roman" w:hAnsi="Times New Roman" w:cs="Times New Roman"/>
          <w:sz w:val="24"/>
          <w:szCs w:val="24"/>
          <w:lang w:val="en-US"/>
        </w:rPr>
        <w:t>pemerintah dengan munculnya berbagai aliran yang ada dalam masyarakat harus diakomodir untuk menjamin kemerdekaan juga keamanan masyarakat.</w:t>
      </w:r>
      <w:bookmarkEnd w:id="5"/>
    </w:p>
    <w:p w14:paraId="1E897DCD" w14:textId="2072EBC2" w:rsidR="00242803" w:rsidRPr="00BC31B7" w:rsidRDefault="003065F9" w:rsidP="00DC62EB">
      <w:pPr>
        <w:tabs>
          <w:tab w:val="left" w:pos="904"/>
        </w:tabs>
        <w:spacing w:after="0" w:line="480" w:lineRule="auto"/>
        <w:ind w:firstLine="567"/>
        <w:jc w:val="both"/>
        <w:rPr>
          <w:rFonts w:ascii="Times New Roman" w:hAnsi="Times New Roman" w:cs="Times New Roman"/>
          <w:sz w:val="24"/>
          <w:szCs w:val="24"/>
          <w:lang w:val="en-US"/>
        </w:rPr>
      </w:pPr>
      <w:r w:rsidRPr="00BC31B7">
        <w:rPr>
          <w:rFonts w:ascii="Times New Roman" w:hAnsi="Times New Roman" w:cs="Times New Roman"/>
          <w:sz w:val="24"/>
          <w:szCs w:val="24"/>
          <w:lang w:val="en-US"/>
        </w:rPr>
        <w:lastRenderedPageBreak/>
        <w:t xml:space="preserve">Munculnya maklumat tersebut tidak membutuhkan waktu lama sejak Indonesia merdeka sebagai pertanda dimulainya demokrasi </w:t>
      </w:r>
      <w:r w:rsidR="0025282B" w:rsidRPr="00BC31B7">
        <w:rPr>
          <w:rFonts w:ascii="Times New Roman" w:hAnsi="Times New Roman" w:cs="Times New Roman"/>
          <w:sz w:val="24"/>
          <w:szCs w:val="24"/>
          <w:lang w:val="en-US"/>
        </w:rPr>
        <w:t>di</w:t>
      </w:r>
      <w:r w:rsidRPr="00BC31B7">
        <w:rPr>
          <w:rFonts w:ascii="Times New Roman" w:hAnsi="Times New Roman" w:cs="Times New Roman"/>
          <w:sz w:val="24"/>
          <w:szCs w:val="24"/>
          <w:lang w:val="en-US"/>
        </w:rPr>
        <w:t xml:space="preserve"> Indonesia.</w:t>
      </w:r>
      <w:r w:rsidR="0055360F" w:rsidRPr="00BC31B7">
        <w:rPr>
          <w:rFonts w:ascii="Times New Roman" w:hAnsi="Times New Roman" w:cs="Times New Roman"/>
          <w:sz w:val="24"/>
          <w:szCs w:val="24"/>
          <w:lang w:val="en-US"/>
        </w:rPr>
        <w:t xml:space="preserve"> </w:t>
      </w:r>
      <w:r w:rsidRPr="00BC31B7">
        <w:rPr>
          <w:rFonts w:ascii="Times New Roman" w:hAnsi="Times New Roman" w:cs="Times New Roman"/>
          <w:sz w:val="24"/>
          <w:szCs w:val="24"/>
          <w:lang w:val="en-US"/>
        </w:rPr>
        <w:t xml:space="preserve">Maklumat </w:t>
      </w:r>
      <w:r w:rsidR="0055360F" w:rsidRPr="00BC31B7">
        <w:rPr>
          <w:rFonts w:ascii="Times New Roman" w:hAnsi="Times New Roman" w:cs="Times New Roman"/>
          <w:sz w:val="24"/>
          <w:szCs w:val="24"/>
          <w:lang w:val="en-US"/>
        </w:rPr>
        <w:t xml:space="preserve">tersebut merupakan antitesa terhadap </w:t>
      </w:r>
      <w:bookmarkStart w:id="6" w:name="_Hlk515179720"/>
      <w:r w:rsidR="0055360F" w:rsidRPr="00BC31B7">
        <w:rPr>
          <w:rFonts w:ascii="Times New Roman" w:hAnsi="Times New Roman" w:cs="Times New Roman"/>
          <w:sz w:val="24"/>
          <w:szCs w:val="24"/>
          <w:lang w:val="en-US"/>
        </w:rPr>
        <w:t xml:space="preserve">penetapan PPKI tanggal 22 Agustus 1945 </w:t>
      </w:r>
      <w:r w:rsidR="0025282B" w:rsidRPr="00BC31B7">
        <w:rPr>
          <w:rFonts w:ascii="Times New Roman" w:hAnsi="Times New Roman" w:cs="Times New Roman"/>
          <w:sz w:val="24"/>
          <w:szCs w:val="24"/>
          <w:lang w:val="en-US"/>
        </w:rPr>
        <w:t xml:space="preserve">tentang </w:t>
      </w:r>
      <w:r w:rsidR="0055360F" w:rsidRPr="00BC31B7">
        <w:rPr>
          <w:rFonts w:ascii="Times New Roman" w:hAnsi="Times New Roman" w:cs="Times New Roman"/>
          <w:sz w:val="24"/>
          <w:szCs w:val="24"/>
          <w:lang w:val="en-US"/>
        </w:rPr>
        <w:t>ditetapkan partai politik yaitu Partai Nasional Indonesia (PNI)</w:t>
      </w:r>
      <w:r w:rsidR="0025282B" w:rsidRPr="00BC31B7">
        <w:rPr>
          <w:rFonts w:ascii="Times New Roman" w:hAnsi="Times New Roman" w:cs="Times New Roman"/>
          <w:sz w:val="24"/>
          <w:szCs w:val="24"/>
          <w:lang w:val="en-US"/>
        </w:rPr>
        <w:t xml:space="preserve"> sebagai partai tunggal</w:t>
      </w:r>
      <w:r w:rsidR="0055360F" w:rsidRPr="00BC31B7">
        <w:rPr>
          <w:rFonts w:ascii="Times New Roman" w:hAnsi="Times New Roman" w:cs="Times New Roman"/>
          <w:sz w:val="24"/>
          <w:szCs w:val="24"/>
          <w:lang w:val="en-US"/>
        </w:rPr>
        <w:t>.</w:t>
      </w:r>
      <w:r w:rsidR="00847070" w:rsidRPr="00BC31B7">
        <w:rPr>
          <w:rFonts w:ascii="Times New Roman" w:hAnsi="Times New Roman" w:cs="Times New Roman"/>
          <w:sz w:val="24"/>
          <w:szCs w:val="24"/>
          <w:lang w:val="en-US"/>
        </w:rPr>
        <w:t xml:space="preserve"> </w:t>
      </w:r>
      <w:r w:rsidR="0025282B" w:rsidRPr="00BC31B7">
        <w:rPr>
          <w:rFonts w:ascii="Times New Roman" w:hAnsi="Times New Roman" w:cs="Times New Roman"/>
          <w:sz w:val="24"/>
          <w:szCs w:val="24"/>
          <w:lang w:val="en-US"/>
        </w:rPr>
        <w:t>Dikenal</w:t>
      </w:r>
      <w:r w:rsidR="00C35B9F" w:rsidRPr="00BC31B7">
        <w:rPr>
          <w:rFonts w:ascii="Times New Roman" w:hAnsi="Times New Roman" w:cs="Times New Roman"/>
          <w:sz w:val="24"/>
          <w:szCs w:val="24"/>
          <w:lang w:val="en-US"/>
        </w:rPr>
        <w:t xml:space="preserve"> dan diberlakukannya</w:t>
      </w:r>
      <w:r w:rsidR="0025282B" w:rsidRPr="00BC31B7">
        <w:rPr>
          <w:rFonts w:ascii="Times New Roman" w:hAnsi="Times New Roman" w:cs="Times New Roman"/>
          <w:sz w:val="24"/>
          <w:szCs w:val="24"/>
          <w:lang w:val="en-US"/>
        </w:rPr>
        <w:t xml:space="preserve"> partai tunggal </w:t>
      </w:r>
      <w:r w:rsidR="00242803" w:rsidRPr="00BC31B7">
        <w:rPr>
          <w:rFonts w:ascii="Times New Roman" w:hAnsi="Times New Roman" w:cs="Times New Roman"/>
          <w:sz w:val="24"/>
          <w:szCs w:val="24"/>
          <w:lang w:val="en-US"/>
        </w:rPr>
        <w:t xml:space="preserve">lebih mencerminkan ciri dari negara Fasis </w:t>
      </w:r>
      <w:r w:rsidR="000C7062" w:rsidRPr="00BC31B7">
        <w:rPr>
          <w:rFonts w:ascii="Times New Roman" w:hAnsi="Times New Roman" w:cs="Times New Roman"/>
          <w:sz w:val="24"/>
          <w:szCs w:val="24"/>
          <w:lang w:val="en-US"/>
        </w:rPr>
        <w:t>dan di</w:t>
      </w:r>
      <w:r w:rsidR="0025282B" w:rsidRPr="00BC31B7">
        <w:rPr>
          <w:rFonts w:ascii="Times New Roman" w:hAnsi="Times New Roman" w:cs="Times New Roman"/>
          <w:sz w:val="24"/>
          <w:szCs w:val="24"/>
          <w:lang w:val="en-US"/>
        </w:rPr>
        <w:t>k</w:t>
      </w:r>
      <w:r w:rsidR="000C7062" w:rsidRPr="00BC31B7">
        <w:rPr>
          <w:rFonts w:ascii="Times New Roman" w:hAnsi="Times New Roman" w:cs="Times New Roman"/>
          <w:sz w:val="24"/>
          <w:szCs w:val="24"/>
          <w:lang w:val="en-US"/>
        </w:rPr>
        <w:t>tator</w:t>
      </w:r>
      <w:bookmarkEnd w:id="6"/>
      <w:r w:rsidR="000C7062" w:rsidRPr="00BC31B7">
        <w:rPr>
          <w:rFonts w:ascii="Times New Roman" w:hAnsi="Times New Roman" w:cs="Times New Roman"/>
          <w:sz w:val="24"/>
          <w:szCs w:val="24"/>
          <w:lang w:val="en-US"/>
        </w:rPr>
        <w:t xml:space="preserve">. </w:t>
      </w:r>
      <w:r w:rsidR="00242803" w:rsidRPr="00BC31B7">
        <w:rPr>
          <w:rFonts w:ascii="Times New Roman" w:hAnsi="Times New Roman" w:cs="Times New Roman"/>
          <w:sz w:val="24"/>
          <w:szCs w:val="24"/>
          <w:lang w:val="en-US"/>
        </w:rPr>
        <w:t>Kondisi semacam ini tentu tidak sepenuhnya dapat ditera</w:t>
      </w:r>
      <w:r w:rsidRPr="00BC31B7">
        <w:rPr>
          <w:rFonts w:ascii="Times New Roman" w:hAnsi="Times New Roman" w:cs="Times New Roman"/>
          <w:sz w:val="24"/>
          <w:szCs w:val="24"/>
          <w:lang w:val="en-US"/>
        </w:rPr>
        <w:t>p</w:t>
      </w:r>
      <w:r w:rsidR="00242803" w:rsidRPr="00BC31B7">
        <w:rPr>
          <w:rFonts w:ascii="Times New Roman" w:hAnsi="Times New Roman" w:cs="Times New Roman"/>
          <w:sz w:val="24"/>
          <w:szCs w:val="24"/>
          <w:lang w:val="en-US"/>
        </w:rPr>
        <w:t>kan</w:t>
      </w:r>
      <w:r w:rsidRPr="00BC31B7">
        <w:rPr>
          <w:rFonts w:ascii="Times New Roman" w:hAnsi="Times New Roman" w:cs="Times New Roman"/>
          <w:sz w:val="24"/>
          <w:szCs w:val="24"/>
          <w:lang w:val="en-US"/>
        </w:rPr>
        <w:t xml:space="preserve"> </w:t>
      </w:r>
      <w:r w:rsidR="00242803" w:rsidRPr="00BC31B7">
        <w:rPr>
          <w:rFonts w:ascii="Times New Roman" w:hAnsi="Times New Roman" w:cs="Times New Roman"/>
          <w:sz w:val="24"/>
          <w:szCs w:val="24"/>
          <w:lang w:val="en-US"/>
        </w:rPr>
        <w:t>di Indonesia sebagai negara plural</w:t>
      </w:r>
      <w:r w:rsidR="0025282B" w:rsidRPr="00BC31B7">
        <w:rPr>
          <w:rFonts w:ascii="Times New Roman" w:hAnsi="Times New Roman" w:cs="Times New Roman"/>
          <w:sz w:val="24"/>
          <w:szCs w:val="24"/>
          <w:lang w:val="en-US"/>
        </w:rPr>
        <w:t xml:space="preserve"> sebagai salah satu keunikan Indonesia dibandingkan dengan negara lain. Keunikan Indonesia terlihat dari </w:t>
      </w:r>
      <w:r w:rsidR="00242803" w:rsidRPr="00BC31B7">
        <w:rPr>
          <w:rFonts w:ascii="Times New Roman" w:hAnsi="Times New Roman" w:cs="Times New Roman"/>
          <w:sz w:val="24"/>
          <w:szCs w:val="24"/>
        </w:rPr>
        <w:t>struktur masyarakat</w:t>
      </w:r>
      <w:r w:rsidR="0025282B" w:rsidRPr="00BC31B7">
        <w:rPr>
          <w:rFonts w:ascii="Times New Roman" w:hAnsi="Times New Roman" w:cs="Times New Roman"/>
          <w:sz w:val="24"/>
          <w:szCs w:val="24"/>
          <w:lang w:val="en-US"/>
        </w:rPr>
        <w:t>nya</w:t>
      </w:r>
      <w:r w:rsidR="00242803" w:rsidRPr="00BC31B7">
        <w:rPr>
          <w:rFonts w:ascii="Times New Roman" w:hAnsi="Times New Roman" w:cs="Times New Roman"/>
          <w:sz w:val="24"/>
          <w:szCs w:val="24"/>
        </w:rPr>
        <w:t xml:space="preserve"> </w:t>
      </w:r>
      <w:r w:rsidR="0025282B" w:rsidRPr="00BC31B7">
        <w:rPr>
          <w:rFonts w:ascii="Times New Roman" w:hAnsi="Times New Roman" w:cs="Times New Roman"/>
          <w:sz w:val="24"/>
          <w:szCs w:val="24"/>
          <w:lang w:val="en-US"/>
        </w:rPr>
        <w:t>yang</w:t>
      </w:r>
      <w:r w:rsidR="00242803" w:rsidRPr="00BC31B7">
        <w:rPr>
          <w:rFonts w:ascii="Times New Roman" w:hAnsi="Times New Roman" w:cs="Times New Roman"/>
          <w:sz w:val="24"/>
          <w:szCs w:val="24"/>
        </w:rPr>
        <w:t xml:space="preserve"> ditandai oleh dua ciri </w:t>
      </w:r>
      <w:proofErr w:type="gramStart"/>
      <w:r w:rsidR="0025282B" w:rsidRPr="00BC31B7">
        <w:rPr>
          <w:rFonts w:ascii="Times New Roman" w:hAnsi="Times New Roman" w:cs="Times New Roman"/>
          <w:sz w:val="24"/>
          <w:szCs w:val="24"/>
          <w:lang w:val="en-US"/>
        </w:rPr>
        <w:t xml:space="preserve">yaitu, </w:t>
      </w:r>
      <w:r w:rsidR="00242803" w:rsidRPr="00BC31B7">
        <w:rPr>
          <w:rFonts w:ascii="Times New Roman" w:hAnsi="Times New Roman" w:cs="Times New Roman"/>
          <w:sz w:val="24"/>
          <w:szCs w:val="24"/>
        </w:rPr>
        <w:t xml:space="preserve"> </w:t>
      </w:r>
      <w:r w:rsidR="0025282B" w:rsidRPr="00BC31B7">
        <w:rPr>
          <w:rFonts w:ascii="Times New Roman" w:hAnsi="Times New Roman" w:cs="Times New Roman"/>
          <w:sz w:val="24"/>
          <w:szCs w:val="24"/>
          <w:lang w:val="en-US"/>
        </w:rPr>
        <w:t>s</w:t>
      </w:r>
      <w:r w:rsidR="00242803" w:rsidRPr="00BC31B7">
        <w:rPr>
          <w:rFonts w:ascii="Times New Roman" w:hAnsi="Times New Roman" w:cs="Times New Roman"/>
          <w:sz w:val="24"/>
          <w:szCs w:val="24"/>
        </w:rPr>
        <w:t>ecara</w:t>
      </w:r>
      <w:proofErr w:type="gramEnd"/>
      <w:r w:rsidR="00242803" w:rsidRPr="00BC31B7">
        <w:rPr>
          <w:rFonts w:ascii="Times New Roman" w:hAnsi="Times New Roman" w:cs="Times New Roman"/>
          <w:sz w:val="24"/>
          <w:szCs w:val="24"/>
        </w:rPr>
        <w:t xml:space="preserve"> horizontal, ditandai oleh kenyataan adanya kesatuan-kesatuan sosial berdasar perbedaan-perbedaan suku-bangsa, agama, adat, serta perbedan-perbedaan kedaerahan. Secara vertikal, struktur masyarakat Indonesia ditandai oleh adanya perbedaan antara lapisan atas dan bawah yang cukup tajam </w:t>
      </w:r>
      <w:sdt>
        <w:sdtPr>
          <w:rPr>
            <w:rFonts w:ascii="Times New Roman" w:hAnsi="Times New Roman" w:cs="Times New Roman"/>
            <w:sz w:val="24"/>
            <w:szCs w:val="24"/>
          </w:rPr>
          <w:id w:val="-451327452"/>
          <w:citation/>
        </w:sdtPr>
        <w:sdtEndPr/>
        <w:sdtContent>
          <w:r w:rsidR="00242803" w:rsidRPr="00BC31B7">
            <w:rPr>
              <w:rFonts w:ascii="Times New Roman" w:hAnsi="Times New Roman" w:cs="Times New Roman"/>
              <w:sz w:val="24"/>
              <w:szCs w:val="24"/>
            </w:rPr>
            <w:fldChar w:fldCharType="begin"/>
          </w:r>
          <w:r w:rsidR="00242803" w:rsidRPr="00BC31B7">
            <w:rPr>
              <w:rFonts w:ascii="Times New Roman" w:hAnsi="Times New Roman" w:cs="Times New Roman"/>
              <w:sz w:val="24"/>
              <w:szCs w:val="24"/>
            </w:rPr>
            <w:instrText xml:space="preserve">CITATION Nas14 \p 34-35 \l 1057 </w:instrText>
          </w:r>
          <w:r w:rsidR="00242803" w:rsidRPr="00BC31B7">
            <w:rPr>
              <w:rFonts w:ascii="Times New Roman" w:hAnsi="Times New Roman" w:cs="Times New Roman"/>
              <w:sz w:val="24"/>
              <w:szCs w:val="24"/>
            </w:rPr>
            <w:fldChar w:fldCharType="separate"/>
          </w:r>
          <w:r w:rsidR="00242803" w:rsidRPr="00BC31B7">
            <w:rPr>
              <w:rFonts w:ascii="Times New Roman" w:hAnsi="Times New Roman" w:cs="Times New Roman"/>
              <w:noProof/>
              <w:sz w:val="24"/>
              <w:szCs w:val="24"/>
            </w:rPr>
            <w:t>(Nasikun, 2014, hal. 34-35)</w:t>
          </w:r>
          <w:r w:rsidR="00242803" w:rsidRPr="00BC31B7">
            <w:rPr>
              <w:rFonts w:ascii="Times New Roman" w:hAnsi="Times New Roman" w:cs="Times New Roman"/>
              <w:sz w:val="24"/>
              <w:szCs w:val="24"/>
            </w:rPr>
            <w:fldChar w:fldCharType="end"/>
          </w:r>
        </w:sdtContent>
      </w:sdt>
      <w:r w:rsidR="00242803" w:rsidRPr="00BC31B7">
        <w:rPr>
          <w:rFonts w:ascii="Times New Roman" w:hAnsi="Times New Roman" w:cs="Times New Roman"/>
          <w:sz w:val="24"/>
          <w:szCs w:val="24"/>
        </w:rPr>
        <w:t xml:space="preserve">. </w:t>
      </w:r>
      <w:r w:rsidRPr="00BC31B7">
        <w:rPr>
          <w:rFonts w:ascii="Times New Roman" w:hAnsi="Times New Roman" w:cs="Times New Roman"/>
          <w:sz w:val="24"/>
          <w:szCs w:val="24"/>
          <w:lang w:val="en-US"/>
        </w:rPr>
        <w:t>Belum lagi masyarakat Indonesia saat itu (mungkin sampai sekarang) menurut Ricklef masih bersifat semi fe</w:t>
      </w:r>
      <w:r w:rsidR="00AF20A3" w:rsidRPr="00BC31B7">
        <w:rPr>
          <w:rFonts w:ascii="Times New Roman" w:hAnsi="Times New Roman" w:cs="Times New Roman"/>
          <w:sz w:val="24"/>
          <w:szCs w:val="24"/>
          <w:lang w:val="en-US"/>
        </w:rPr>
        <w:t>o</w:t>
      </w:r>
      <w:r w:rsidRPr="00BC31B7">
        <w:rPr>
          <w:rFonts w:ascii="Times New Roman" w:hAnsi="Times New Roman" w:cs="Times New Roman"/>
          <w:sz w:val="24"/>
          <w:szCs w:val="24"/>
          <w:lang w:val="en-US"/>
        </w:rPr>
        <w:t xml:space="preserve">dal dan semi </w:t>
      </w:r>
      <w:r w:rsidR="007125FA" w:rsidRPr="00BC31B7">
        <w:rPr>
          <w:rFonts w:ascii="Times New Roman" w:hAnsi="Times New Roman" w:cs="Times New Roman"/>
          <w:sz w:val="24"/>
          <w:szCs w:val="24"/>
          <w:lang w:val="en-US"/>
        </w:rPr>
        <w:t xml:space="preserve">kolonial </w:t>
      </w:r>
      <w:r w:rsidRPr="00BC31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39774210"/>
          <w:citation/>
        </w:sdtPr>
        <w:sdtEndPr/>
        <w:sdtContent>
          <w:r w:rsidR="007125FA" w:rsidRPr="00BC31B7">
            <w:rPr>
              <w:rFonts w:ascii="Times New Roman" w:hAnsi="Times New Roman" w:cs="Times New Roman"/>
              <w:sz w:val="24"/>
              <w:szCs w:val="24"/>
              <w:lang w:val="en-US"/>
            </w:rPr>
            <w:fldChar w:fldCharType="begin"/>
          </w:r>
          <w:r w:rsidR="007125FA" w:rsidRPr="00BC31B7">
            <w:rPr>
              <w:rFonts w:ascii="Times New Roman" w:hAnsi="Times New Roman" w:cs="Times New Roman"/>
              <w:sz w:val="24"/>
              <w:szCs w:val="24"/>
              <w:lang w:val="en-US"/>
            </w:rPr>
            <w:instrText xml:space="preserve">CITATION MCR92 \p 361 \l 1033 </w:instrText>
          </w:r>
          <w:r w:rsidR="007125FA" w:rsidRPr="00BC31B7">
            <w:rPr>
              <w:rFonts w:ascii="Times New Roman" w:hAnsi="Times New Roman" w:cs="Times New Roman"/>
              <w:sz w:val="24"/>
              <w:szCs w:val="24"/>
              <w:lang w:val="en-US"/>
            </w:rPr>
            <w:fldChar w:fldCharType="separate"/>
          </w:r>
          <w:r w:rsidR="007125FA" w:rsidRPr="00BC31B7">
            <w:rPr>
              <w:rFonts w:ascii="Times New Roman" w:hAnsi="Times New Roman" w:cs="Times New Roman"/>
              <w:noProof/>
              <w:sz w:val="24"/>
              <w:szCs w:val="24"/>
              <w:lang w:val="en-US"/>
            </w:rPr>
            <w:t>(Ricklefs, 1992, p. 361)</w:t>
          </w:r>
          <w:r w:rsidR="007125FA" w:rsidRPr="00BC31B7">
            <w:rPr>
              <w:rFonts w:ascii="Times New Roman" w:hAnsi="Times New Roman" w:cs="Times New Roman"/>
              <w:sz w:val="24"/>
              <w:szCs w:val="24"/>
              <w:lang w:val="en-US"/>
            </w:rPr>
            <w:fldChar w:fldCharType="end"/>
          </w:r>
        </w:sdtContent>
      </w:sdt>
      <w:r w:rsidRPr="00BC31B7">
        <w:rPr>
          <w:rFonts w:ascii="Times New Roman" w:hAnsi="Times New Roman" w:cs="Times New Roman"/>
          <w:sz w:val="24"/>
          <w:szCs w:val="24"/>
          <w:lang w:val="en-US"/>
        </w:rPr>
        <w:t xml:space="preserve">. </w:t>
      </w:r>
    </w:p>
    <w:p w14:paraId="6CADEF74" w14:textId="6FC30F6A" w:rsidR="00BD406A" w:rsidRPr="00BC31B7" w:rsidRDefault="00332A47" w:rsidP="00E4554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tanggal 14 Nopember 1945 St. Sjahrir sebagai Perdana Menteri. </w:t>
      </w:r>
      <w:r w:rsidR="00AF20A3" w:rsidRPr="00BC31B7">
        <w:rPr>
          <w:rFonts w:ascii="Times New Roman" w:hAnsi="Times New Roman" w:cs="Times New Roman"/>
          <w:sz w:val="24"/>
          <w:szCs w:val="24"/>
          <w:lang w:val="en-US"/>
        </w:rPr>
        <w:t xml:space="preserve">Munculnya banyak partai politik berdampak terjadinya konflik yang melembaga, karena itu </w:t>
      </w:r>
      <w:bookmarkStart w:id="7" w:name="_Hlk515179885"/>
      <w:r w:rsidR="00AF20A3" w:rsidRPr="00BC31B7">
        <w:rPr>
          <w:rFonts w:ascii="Times New Roman" w:hAnsi="Times New Roman" w:cs="Times New Roman"/>
          <w:sz w:val="24"/>
          <w:szCs w:val="24"/>
          <w:lang w:val="en-US"/>
        </w:rPr>
        <w:t xml:space="preserve">Sjahrir dituntut bertanggung jawab mengamankan demokrasi yang </w:t>
      </w:r>
      <w:proofErr w:type="gramStart"/>
      <w:r w:rsidR="00AF20A3" w:rsidRPr="00BC31B7">
        <w:rPr>
          <w:rFonts w:ascii="Times New Roman" w:hAnsi="Times New Roman" w:cs="Times New Roman"/>
          <w:sz w:val="24"/>
          <w:szCs w:val="24"/>
          <w:lang w:val="en-US"/>
        </w:rPr>
        <w:t>telah  ditetapkan</w:t>
      </w:r>
      <w:proofErr w:type="gramEnd"/>
      <w:r w:rsidR="00AF20A3" w:rsidRPr="00BC31B7">
        <w:rPr>
          <w:rFonts w:ascii="Times New Roman" w:hAnsi="Times New Roman" w:cs="Times New Roman"/>
          <w:sz w:val="24"/>
          <w:szCs w:val="24"/>
          <w:lang w:val="en-US"/>
        </w:rPr>
        <w:t xml:space="preserve"> sebelumnya</w:t>
      </w:r>
      <w:bookmarkEnd w:id="7"/>
      <w:r w:rsidR="00AF20A3" w:rsidRPr="00BC31B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87054230"/>
          <w:citation/>
        </w:sdtPr>
        <w:sdtEndPr/>
        <w:sdtContent>
          <w:r w:rsidR="00AF20A3" w:rsidRPr="00BC31B7">
            <w:rPr>
              <w:rFonts w:ascii="Times New Roman" w:hAnsi="Times New Roman" w:cs="Times New Roman"/>
              <w:sz w:val="24"/>
              <w:szCs w:val="24"/>
              <w:lang w:val="en-US"/>
            </w:rPr>
            <w:fldChar w:fldCharType="begin"/>
          </w:r>
          <w:r w:rsidR="00AF20A3" w:rsidRPr="00BC31B7">
            <w:rPr>
              <w:rFonts w:ascii="Times New Roman" w:hAnsi="Times New Roman" w:cs="Times New Roman"/>
              <w:sz w:val="24"/>
              <w:szCs w:val="24"/>
              <w:lang w:val="en-US"/>
            </w:rPr>
            <w:instrText xml:space="preserve">CITATION MCR92 \p 327 \l 1033 </w:instrText>
          </w:r>
          <w:r w:rsidR="00AF20A3" w:rsidRPr="00BC31B7">
            <w:rPr>
              <w:rFonts w:ascii="Times New Roman" w:hAnsi="Times New Roman" w:cs="Times New Roman"/>
              <w:sz w:val="24"/>
              <w:szCs w:val="24"/>
              <w:lang w:val="en-US"/>
            </w:rPr>
            <w:fldChar w:fldCharType="separate"/>
          </w:r>
          <w:r w:rsidR="00AF20A3" w:rsidRPr="00BC31B7">
            <w:rPr>
              <w:rFonts w:ascii="Times New Roman" w:hAnsi="Times New Roman" w:cs="Times New Roman"/>
              <w:noProof/>
              <w:sz w:val="24"/>
              <w:szCs w:val="24"/>
              <w:lang w:val="en-US"/>
            </w:rPr>
            <w:t>(Ricklefs, 1992, p. 327)</w:t>
          </w:r>
          <w:r w:rsidR="00AF20A3" w:rsidRPr="00BC31B7">
            <w:rPr>
              <w:rFonts w:ascii="Times New Roman" w:hAnsi="Times New Roman" w:cs="Times New Roman"/>
              <w:sz w:val="24"/>
              <w:szCs w:val="24"/>
              <w:lang w:val="en-US"/>
            </w:rPr>
            <w:fldChar w:fldCharType="end"/>
          </w:r>
        </w:sdtContent>
      </w:sdt>
      <w:r w:rsidR="00B02349" w:rsidRPr="00BC31B7">
        <w:rPr>
          <w:rStyle w:val="FootnoteReference"/>
          <w:rFonts w:ascii="Times New Roman" w:hAnsi="Times New Roman" w:cs="Times New Roman"/>
          <w:sz w:val="24"/>
          <w:szCs w:val="24"/>
          <w:lang w:val="en-US"/>
        </w:rPr>
        <w:footnoteReference w:id="3"/>
      </w:r>
      <w:r w:rsidR="00B02349" w:rsidRPr="00BC31B7">
        <w:rPr>
          <w:rFonts w:ascii="Times New Roman" w:hAnsi="Times New Roman" w:cs="Times New Roman"/>
          <w:sz w:val="24"/>
          <w:szCs w:val="24"/>
          <w:lang w:val="en-US"/>
        </w:rPr>
        <w:t xml:space="preserve"> </w:t>
      </w:r>
      <w:r w:rsidR="00AF20A3" w:rsidRPr="00BC31B7">
        <w:rPr>
          <w:rFonts w:ascii="Times New Roman" w:hAnsi="Times New Roman" w:cs="Times New Roman"/>
          <w:sz w:val="24"/>
          <w:szCs w:val="24"/>
          <w:lang w:val="en-US"/>
        </w:rPr>
        <w:t xml:space="preserve">. </w:t>
      </w:r>
      <w:r w:rsidR="00BC78CA" w:rsidRPr="00BC31B7">
        <w:rPr>
          <w:rFonts w:ascii="Times New Roman" w:hAnsi="Times New Roman" w:cs="Times New Roman"/>
          <w:sz w:val="24"/>
          <w:szCs w:val="24"/>
          <w:lang w:val="en-US"/>
        </w:rPr>
        <w:t>M</w:t>
      </w:r>
      <w:r w:rsidR="002D7DFA" w:rsidRPr="00BC31B7">
        <w:rPr>
          <w:rFonts w:ascii="Times New Roman" w:hAnsi="Times New Roman" w:cs="Times New Roman"/>
          <w:sz w:val="24"/>
          <w:szCs w:val="24"/>
          <w:lang w:val="en-US"/>
        </w:rPr>
        <w:t>ulailah</w:t>
      </w:r>
      <w:r w:rsidR="00BC78CA" w:rsidRPr="00BC31B7">
        <w:rPr>
          <w:rFonts w:ascii="Times New Roman" w:hAnsi="Times New Roman" w:cs="Times New Roman"/>
          <w:sz w:val="24"/>
          <w:szCs w:val="24"/>
          <w:lang w:val="en-US"/>
        </w:rPr>
        <w:t xml:space="preserve"> </w:t>
      </w:r>
      <w:r w:rsidR="002D7DFA" w:rsidRPr="00BC31B7">
        <w:rPr>
          <w:rFonts w:ascii="Times New Roman" w:hAnsi="Times New Roman" w:cs="Times New Roman"/>
          <w:sz w:val="24"/>
          <w:szCs w:val="24"/>
          <w:lang w:val="en-US"/>
        </w:rPr>
        <w:t xml:space="preserve">dikenal </w:t>
      </w:r>
      <w:r w:rsidR="0002331F" w:rsidRPr="00BC31B7">
        <w:rPr>
          <w:rFonts w:ascii="Times New Roman" w:hAnsi="Times New Roman" w:cs="Times New Roman"/>
          <w:sz w:val="24"/>
          <w:szCs w:val="24"/>
          <w:lang w:val="en-US"/>
        </w:rPr>
        <w:t>Kabinet</w:t>
      </w:r>
      <w:r w:rsidR="00AF20A3" w:rsidRPr="00BC31B7">
        <w:rPr>
          <w:rFonts w:ascii="Times New Roman" w:hAnsi="Times New Roman" w:cs="Times New Roman"/>
          <w:sz w:val="24"/>
          <w:szCs w:val="24"/>
          <w:lang w:val="en-US"/>
        </w:rPr>
        <w:t xml:space="preserve"> </w:t>
      </w:r>
      <w:r w:rsidR="001A71F0" w:rsidRPr="00BC31B7">
        <w:rPr>
          <w:rFonts w:ascii="Times New Roman" w:hAnsi="Times New Roman" w:cs="Times New Roman"/>
          <w:sz w:val="24"/>
          <w:szCs w:val="24"/>
          <w:lang w:val="en-US"/>
        </w:rPr>
        <w:t>Pa</w:t>
      </w:r>
      <w:r w:rsidR="00DD32C7" w:rsidRPr="00BC31B7">
        <w:rPr>
          <w:rFonts w:ascii="Times New Roman" w:hAnsi="Times New Roman" w:cs="Times New Roman"/>
          <w:sz w:val="24"/>
          <w:szCs w:val="24"/>
          <w:lang w:val="en-US"/>
        </w:rPr>
        <w:t>rlementer</w:t>
      </w:r>
      <w:r w:rsidR="005A5E54" w:rsidRPr="00BC31B7">
        <w:rPr>
          <w:rFonts w:ascii="Times New Roman" w:hAnsi="Times New Roman" w:cs="Times New Roman"/>
          <w:sz w:val="24"/>
          <w:szCs w:val="24"/>
          <w:lang w:val="en-US"/>
        </w:rPr>
        <w:t xml:space="preserve"> dan men</w:t>
      </w:r>
      <w:r w:rsidR="00BC78CA" w:rsidRPr="00BC31B7">
        <w:rPr>
          <w:rFonts w:ascii="Times New Roman" w:hAnsi="Times New Roman" w:cs="Times New Roman"/>
          <w:sz w:val="24"/>
          <w:szCs w:val="24"/>
          <w:lang w:val="en-US"/>
        </w:rPr>
        <w:t>in</w:t>
      </w:r>
      <w:r w:rsidR="005A5E54" w:rsidRPr="00BC31B7">
        <w:rPr>
          <w:rFonts w:ascii="Times New Roman" w:hAnsi="Times New Roman" w:cs="Times New Roman"/>
          <w:sz w:val="24"/>
          <w:szCs w:val="24"/>
          <w:lang w:val="en-US"/>
        </w:rPr>
        <w:t xml:space="preserve">ggalkan </w:t>
      </w:r>
      <w:r w:rsidR="0002331F" w:rsidRPr="00BC31B7">
        <w:rPr>
          <w:rFonts w:ascii="Times New Roman" w:hAnsi="Times New Roman" w:cs="Times New Roman"/>
          <w:sz w:val="24"/>
          <w:szCs w:val="24"/>
          <w:lang w:val="en-US"/>
        </w:rPr>
        <w:t>Kabinet</w:t>
      </w:r>
      <w:r w:rsidR="005A5E54" w:rsidRPr="00BC31B7">
        <w:rPr>
          <w:rFonts w:ascii="Times New Roman" w:hAnsi="Times New Roman" w:cs="Times New Roman"/>
          <w:sz w:val="24"/>
          <w:szCs w:val="24"/>
          <w:lang w:val="en-US"/>
        </w:rPr>
        <w:t xml:space="preserve"> Presidensiil</w:t>
      </w:r>
      <w:r w:rsidR="0002331F" w:rsidRPr="00BC31B7">
        <w:rPr>
          <w:rFonts w:ascii="Times New Roman" w:hAnsi="Times New Roman" w:cs="Times New Roman"/>
          <w:sz w:val="24"/>
          <w:szCs w:val="24"/>
          <w:lang w:val="en-US"/>
        </w:rPr>
        <w:t>. A</w:t>
      </w:r>
      <w:r w:rsidR="005A5E54" w:rsidRPr="00BC31B7">
        <w:rPr>
          <w:rFonts w:ascii="Times New Roman" w:hAnsi="Times New Roman" w:cs="Times New Roman"/>
          <w:sz w:val="24"/>
          <w:szCs w:val="24"/>
          <w:lang w:val="en-US"/>
        </w:rPr>
        <w:t>papun</w:t>
      </w:r>
      <w:r w:rsidR="0002331F" w:rsidRPr="00BC31B7">
        <w:rPr>
          <w:rFonts w:ascii="Times New Roman" w:hAnsi="Times New Roman" w:cs="Times New Roman"/>
          <w:sz w:val="24"/>
          <w:szCs w:val="24"/>
          <w:lang w:val="en-US"/>
        </w:rPr>
        <w:t xml:space="preserve"> </w:t>
      </w:r>
      <w:r w:rsidR="005A5E54" w:rsidRPr="00BC31B7">
        <w:rPr>
          <w:rFonts w:ascii="Times New Roman" w:hAnsi="Times New Roman" w:cs="Times New Roman"/>
          <w:sz w:val="24"/>
          <w:szCs w:val="24"/>
          <w:lang w:val="en-US"/>
        </w:rPr>
        <w:t xml:space="preserve">namanya itu </w:t>
      </w:r>
      <w:r w:rsidR="0002331F" w:rsidRPr="00BC31B7">
        <w:rPr>
          <w:rFonts w:ascii="Times New Roman" w:hAnsi="Times New Roman" w:cs="Times New Roman"/>
          <w:sz w:val="24"/>
          <w:szCs w:val="24"/>
          <w:lang w:val="en-US"/>
        </w:rPr>
        <w:t xml:space="preserve">demokrasi masih tetap melekat dalam praktik kehidupan berbangsa di Indonesia </w:t>
      </w:r>
      <w:bookmarkStart w:id="8" w:name="_Hlk515179926"/>
      <w:r w:rsidR="0002331F" w:rsidRPr="00BC31B7">
        <w:rPr>
          <w:rFonts w:ascii="Times New Roman" w:hAnsi="Times New Roman" w:cs="Times New Roman"/>
          <w:sz w:val="24"/>
          <w:szCs w:val="24"/>
          <w:lang w:val="en-US"/>
        </w:rPr>
        <w:t>dengan t</w:t>
      </w:r>
      <w:r w:rsidR="005A5E54" w:rsidRPr="00BC31B7">
        <w:rPr>
          <w:rFonts w:ascii="Times New Roman" w:hAnsi="Times New Roman" w:cs="Times New Roman"/>
          <w:sz w:val="24"/>
          <w:szCs w:val="24"/>
          <w:lang w:val="en-US"/>
        </w:rPr>
        <w:t xml:space="preserve">ujuan untuk mengatur orang banyak dengan segala perbedaan yang ada </w:t>
      </w:r>
      <w:r w:rsidR="0002331F" w:rsidRPr="00BC31B7">
        <w:rPr>
          <w:rFonts w:ascii="Times New Roman" w:hAnsi="Times New Roman" w:cs="Times New Roman"/>
          <w:sz w:val="24"/>
          <w:szCs w:val="24"/>
          <w:lang w:val="en-US"/>
        </w:rPr>
        <w:t xml:space="preserve">sesuai dengan </w:t>
      </w:r>
      <w:r w:rsidR="005A5E54" w:rsidRPr="00BC31B7">
        <w:rPr>
          <w:rFonts w:ascii="Times New Roman" w:hAnsi="Times New Roman" w:cs="Times New Roman"/>
          <w:sz w:val="24"/>
          <w:szCs w:val="24"/>
          <w:lang w:val="en-US"/>
        </w:rPr>
        <w:t xml:space="preserve">kondisi Indonesia. </w:t>
      </w:r>
      <w:bookmarkEnd w:id="8"/>
      <w:r w:rsidR="005A5E54" w:rsidRPr="00BC31B7">
        <w:rPr>
          <w:rFonts w:ascii="Times New Roman" w:hAnsi="Times New Roman" w:cs="Times New Roman"/>
          <w:sz w:val="24"/>
          <w:szCs w:val="24"/>
        </w:rPr>
        <w:t xml:space="preserve">Multikulturalisme sangat erat kaitannya dengan “politik identitas”, “politik perbedaan” dan “politik pengakuan”, yang </w:t>
      </w:r>
      <w:r w:rsidR="005A5E54" w:rsidRPr="00BC31B7">
        <w:rPr>
          <w:rFonts w:ascii="Times New Roman" w:hAnsi="Times New Roman" w:cs="Times New Roman"/>
          <w:sz w:val="24"/>
          <w:szCs w:val="24"/>
        </w:rPr>
        <w:lastRenderedPageBreak/>
        <w:t xml:space="preserve">semuanya menganggap pengakuan yang tepat dari segala keragaman </w:t>
      </w:r>
      <w:sdt>
        <w:sdtPr>
          <w:rPr>
            <w:rFonts w:ascii="Times New Roman" w:hAnsi="Times New Roman" w:cs="Times New Roman"/>
            <w:sz w:val="24"/>
            <w:szCs w:val="24"/>
          </w:rPr>
          <w:id w:val="766275819"/>
          <w:citation/>
        </w:sdtPr>
        <w:sdtEndPr/>
        <w:sdtContent>
          <w:r w:rsidR="005A5E54" w:rsidRPr="00BC31B7">
            <w:rPr>
              <w:rFonts w:ascii="Times New Roman" w:hAnsi="Times New Roman" w:cs="Times New Roman"/>
              <w:sz w:val="24"/>
              <w:szCs w:val="24"/>
            </w:rPr>
            <w:fldChar w:fldCharType="begin"/>
          </w:r>
          <w:r w:rsidR="005A5E54" w:rsidRPr="00BC31B7">
            <w:rPr>
              <w:rFonts w:ascii="Times New Roman" w:hAnsi="Times New Roman" w:cs="Times New Roman"/>
              <w:sz w:val="24"/>
              <w:szCs w:val="24"/>
            </w:rPr>
            <w:instrText xml:space="preserve">CITATION Enz15 \p 801 \l 1057 </w:instrText>
          </w:r>
          <w:r w:rsidR="005A5E54" w:rsidRPr="00BC31B7">
            <w:rPr>
              <w:rFonts w:ascii="Times New Roman" w:hAnsi="Times New Roman" w:cs="Times New Roman"/>
              <w:sz w:val="24"/>
              <w:szCs w:val="24"/>
            </w:rPr>
            <w:fldChar w:fldCharType="separate"/>
          </w:r>
          <w:r w:rsidR="005A5E54" w:rsidRPr="00BC31B7">
            <w:rPr>
              <w:rFonts w:ascii="Times New Roman" w:hAnsi="Times New Roman" w:cs="Times New Roman"/>
              <w:noProof/>
              <w:sz w:val="24"/>
              <w:szCs w:val="24"/>
            </w:rPr>
            <w:t>(Colombo, 2015, hal. 801)</w:t>
          </w:r>
          <w:r w:rsidR="005A5E54" w:rsidRPr="00BC31B7">
            <w:rPr>
              <w:rFonts w:ascii="Times New Roman" w:hAnsi="Times New Roman" w:cs="Times New Roman"/>
              <w:sz w:val="24"/>
              <w:szCs w:val="24"/>
            </w:rPr>
            <w:fldChar w:fldCharType="end"/>
          </w:r>
        </w:sdtContent>
      </w:sdt>
      <w:r w:rsidR="005A5E54" w:rsidRPr="00BC31B7">
        <w:rPr>
          <w:rFonts w:ascii="Times New Roman" w:hAnsi="Times New Roman" w:cs="Times New Roman"/>
          <w:sz w:val="24"/>
          <w:szCs w:val="24"/>
        </w:rPr>
        <w:t>.</w:t>
      </w:r>
      <w:r w:rsidR="008E0DEB" w:rsidRPr="00BC31B7">
        <w:rPr>
          <w:rFonts w:ascii="Times New Roman" w:hAnsi="Times New Roman" w:cs="Times New Roman"/>
          <w:sz w:val="24"/>
          <w:szCs w:val="24"/>
          <w:lang w:val="en-US"/>
        </w:rPr>
        <w:t xml:space="preserve"> Demokrasi seharusnya mengatasi segala perbedaan tersebut, setiap orang berhak dipilih dan memilih. Perbedaan tidak lagi diposisikan sebagai penghalang, bahkan biang konflik, tetapi sebagai upaya kompetitif menjadi yang terbaik</w:t>
      </w:r>
      <w:r w:rsidR="00B02349" w:rsidRPr="00BC31B7">
        <w:rPr>
          <w:rFonts w:ascii="Times New Roman" w:hAnsi="Times New Roman" w:cs="Times New Roman"/>
          <w:sz w:val="24"/>
          <w:szCs w:val="24"/>
          <w:lang w:val="en-US"/>
        </w:rPr>
        <w:t>, andaikatapun terjadi konflik hendaknya disikapi sebagai upaya konsensus</w:t>
      </w:r>
      <w:r w:rsidR="008E0DEB" w:rsidRPr="00BC31B7">
        <w:rPr>
          <w:rFonts w:ascii="Times New Roman" w:hAnsi="Times New Roman" w:cs="Times New Roman"/>
          <w:sz w:val="24"/>
          <w:szCs w:val="24"/>
          <w:lang w:val="en-US"/>
        </w:rPr>
        <w:t xml:space="preserve">. Seperti di </w:t>
      </w:r>
      <w:r w:rsidR="008E0DEB" w:rsidRPr="00BC31B7">
        <w:rPr>
          <w:rFonts w:ascii="Times New Roman" w:eastAsia="Calibri" w:hAnsi="Times New Roman" w:cs="Times New Roman"/>
          <w:sz w:val="24"/>
          <w:szCs w:val="24"/>
        </w:rPr>
        <w:t xml:space="preserve">Korea Selatan </w:t>
      </w:r>
      <w:r w:rsidR="008E0DEB" w:rsidRPr="00BC31B7">
        <w:rPr>
          <w:rFonts w:ascii="Times New Roman" w:hAnsi="Times New Roman" w:cs="Times New Roman"/>
          <w:noProof/>
          <w:sz w:val="24"/>
          <w:szCs w:val="24"/>
        </w:rPr>
        <w:t xml:space="preserve">sudah terjadi perubahan fenomana dalam menyikapi perbedaan yang ada. Kalau sebelumnya, perbedaan merupakan biang dari konflik, justru sekarang perbedaan sebagai aset  untuk menjadikan negara yang lebih manju. </w:t>
      </w:r>
      <w:r w:rsidR="008E0DEB" w:rsidRPr="00BC31B7">
        <w:rPr>
          <w:rFonts w:ascii="Times New Roman" w:eastAsia="Calibri" w:hAnsi="Times New Roman" w:cs="Times New Roman"/>
          <w:sz w:val="24"/>
          <w:szCs w:val="24"/>
        </w:rPr>
        <w:t xml:space="preserve"> Menurut </w:t>
      </w:r>
      <w:r w:rsidR="008E0DEB" w:rsidRPr="00BC31B7">
        <w:rPr>
          <w:rFonts w:ascii="Times New Roman" w:hAnsi="Times New Roman" w:cs="Times New Roman"/>
          <w:noProof/>
          <w:sz w:val="24"/>
          <w:szCs w:val="24"/>
        </w:rPr>
        <w:t>Hui &amp; Kim, d</w:t>
      </w:r>
      <w:r w:rsidR="008E0DEB" w:rsidRPr="00BC31B7">
        <w:rPr>
          <w:rFonts w:ascii="Times New Roman" w:hAnsi="Times New Roman" w:cs="Times New Roman"/>
          <w:sz w:val="24"/>
          <w:szCs w:val="24"/>
        </w:rPr>
        <w:t xml:space="preserve">i Korea Selatan, keanekaragaman budaya diperlukan untuk membangun baik secara individu maupun negara untuk menjadikan masyarakat lebih toleran dan mendorong terbentuknya status sebagai negara hidup lebih maju </w:t>
      </w:r>
      <w:sdt>
        <w:sdtPr>
          <w:rPr>
            <w:rFonts w:ascii="Times New Roman" w:hAnsi="Times New Roman" w:cs="Times New Roman"/>
            <w:sz w:val="24"/>
            <w:szCs w:val="24"/>
          </w:rPr>
          <w:id w:val="-1868059646"/>
          <w:citation/>
        </w:sdtPr>
        <w:sdtEndPr/>
        <w:sdtContent>
          <w:r w:rsidR="008E0DEB" w:rsidRPr="00BC31B7">
            <w:rPr>
              <w:rFonts w:ascii="Times New Roman" w:hAnsi="Times New Roman" w:cs="Times New Roman"/>
              <w:sz w:val="24"/>
              <w:szCs w:val="24"/>
            </w:rPr>
            <w:fldChar w:fldCharType="begin"/>
          </w:r>
          <w:r w:rsidR="008E0DEB" w:rsidRPr="00BC31B7">
            <w:rPr>
              <w:rFonts w:ascii="Times New Roman" w:hAnsi="Times New Roman" w:cs="Times New Roman"/>
              <w:sz w:val="24"/>
              <w:szCs w:val="24"/>
            </w:rPr>
            <w:instrText xml:space="preserve">CITATION Hui151 \p 727-728 \l 1057 </w:instrText>
          </w:r>
          <w:r w:rsidR="008E0DEB" w:rsidRPr="00BC31B7">
            <w:rPr>
              <w:rFonts w:ascii="Times New Roman" w:hAnsi="Times New Roman" w:cs="Times New Roman"/>
              <w:sz w:val="24"/>
              <w:szCs w:val="24"/>
            </w:rPr>
            <w:fldChar w:fldCharType="separate"/>
          </w:r>
          <w:r w:rsidR="008E0DEB" w:rsidRPr="00BC31B7">
            <w:rPr>
              <w:rFonts w:ascii="Times New Roman" w:hAnsi="Times New Roman" w:cs="Times New Roman"/>
              <w:noProof/>
              <w:sz w:val="24"/>
              <w:szCs w:val="24"/>
            </w:rPr>
            <w:t>(Hui &amp; Kim, 2015, hal. 727-728)</w:t>
          </w:r>
          <w:r w:rsidR="008E0DEB" w:rsidRPr="00BC31B7">
            <w:rPr>
              <w:rFonts w:ascii="Times New Roman" w:hAnsi="Times New Roman" w:cs="Times New Roman"/>
              <w:sz w:val="24"/>
              <w:szCs w:val="24"/>
            </w:rPr>
            <w:fldChar w:fldCharType="end"/>
          </w:r>
        </w:sdtContent>
      </w:sdt>
      <w:r w:rsidR="008E0DEB" w:rsidRPr="00BC31B7">
        <w:rPr>
          <w:rFonts w:ascii="Times New Roman" w:hAnsi="Times New Roman" w:cs="Times New Roman"/>
          <w:sz w:val="24"/>
          <w:szCs w:val="24"/>
        </w:rPr>
        <w:t>.</w:t>
      </w:r>
      <w:r w:rsidR="00BC78CA" w:rsidRPr="00BC31B7">
        <w:rPr>
          <w:rFonts w:ascii="Times New Roman" w:hAnsi="Times New Roman" w:cs="Times New Roman"/>
          <w:sz w:val="24"/>
          <w:szCs w:val="24"/>
          <w:lang w:val="en-US"/>
        </w:rPr>
        <w:t xml:space="preserve"> </w:t>
      </w:r>
    </w:p>
    <w:p w14:paraId="29D50C42" w14:textId="2BDB9BEA" w:rsidR="00480421" w:rsidRPr="00BC31B7" w:rsidRDefault="00B02349" w:rsidP="00480421">
      <w:pPr>
        <w:spacing w:after="0" w:line="480" w:lineRule="auto"/>
        <w:ind w:firstLine="720"/>
        <w:jc w:val="both"/>
        <w:rPr>
          <w:rFonts w:ascii="Times New Roman" w:hAnsi="Times New Roman" w:cs="Times New Roman"/>
          <w:sz w:val="24"/>
          <w:szCs w:val="24"/>
          <w:lang w:val="en-US"/>
        </w:rPr>
      </w:pPr>
      <w:r w:rsidRPr="00BC31B7">
        <w:rPr>
          <w:rFonts w:ascii="Times New Roman" w:hAnsi="Times New Roman" w:cs="Times New Roman"/>
          <w:sz w:val="24"/>
          <w:szCs w:val="24"/>
          <w:lang w:val="en-US"/>
        </w:rPr>
        <w:t>Berdasarkan KMB 27 Desember 1949 Indonesia sebagai Negara Serikat dengan Konstitusi RIS, t</w:t>
      </w:r>
      <w:r w:rsidR="001C4001" w:rsidRPr="00BC31B7">
        <w:rPr>
          <w:rFonts w:ascii="Times New Roman" w:hAnsi="Times New Roman" w:cs="Times New Roman"/>
          <w:sz w:val="24"/>
          <w:szCs w:val="24"/>
          <w:lang w:val="en-US"/>
        </w:rPr>
        <w:t>anggal 17 Agustus 1950 Indonesia kembali sebagai negara kesatuan dengan memberl</w:t>
      </w:r>
      <w:r w:rsidR="007125FA" w:rsidRPr="00BC31B7">
        <w:rPr>
          <w:rFonts w:ascii="Times New Roman" w:hAnsi="Times New Roman" w:cs="Times New Roman"/>
          <w:sz w:val="24"/>
          <w:szCs w:val="24"/>
          <w:lang w:val="en-US"/>
        </w:rPr>
        <w:t>a</w:t>
      </w:r>
      <w:r w:rsidR="001C4001" w:rsidRPr="00BC31B7">
        <w:rPr>
          <w:rFonts w:ascii="Times New Roman" w:hAnsi="Times New Roman" w:cs="Times New Roman"/>
          <w:sz w:val="24"/>
          <w:szCs w:val="24"/>
          <w:lang w:val="en-US"/>
        </w:rPr>
        <w:t xml:space="preserve">kukan UUDS Tahun 1950. </w:t>
      </w:r>
      <w:r w:rsidR="00DF0BF3" w:rsidRPr="00BC31B7">
        <w:rPr>
          <w:rFonts w:ascii="Times New Roman" w:hAnsi="Times New Roman" w:cs="Times New Roman"/>
          <w:sz w:val="24"/>
          <w:szCs w:val="24"/>
          <w:lang w:val="en-US"/>
        </w:rPr>
        <w:t>Peranan Perdana Meteri masih besar sebagai pelaksana pemerintahan karena terdapat legitimasi regulasi UUDS Tahun 1950 ini berlangsun</w:t>
      </w:r>
      <w:r w:rsidR="00FE5944" w:rsidRPr="00BC31B7">
        <w:rPr>
          <w:rFonts w:ascii="Times New Roman" w:hAnsi="Times New Roman" w:cs="Times New Roman"/>
          <w:sz w:val="24"/>
          <w:szCs w:val="24"/>
          <w:lang w:val="en-US"/>
        </w:rPr>
        <w:t>g</w:t>
      </w:r>
      <w:r w:rsidR="00DF0BF3" w:rsidRPr="00BC31B7">
        <w:rPr>
          <w:rFonts w:ascii="Times New Roman" w:hAnsi="Times New Roman" w:cs="Times New Roman"/>
          <w:sz w:val="24"/>
          <w:szCs w:val="24"/>
          <w:lang w:val="en-US"/>
        </w:rPr>
        <w:t xml:space="preserve"> sampai keluarnya Dekrit Presiden 5 Juli 1959.</w:t>
      </w:r>
      <w:r w:rsidR="00480421" w:rsidRPr="00BC31B7">
        <w:rPr>
          <w:rFonts w:ascii="Times New Roman" w:hAnsi="Times New Roman" w:cs="Times New Roman"/>
          <w:sz w:val="24"/>
          <w:szCs w:val="24"/>
          <w:lang w:val="en-US"/>
        </w:rPr>
        <w:t xml:space="preserve"> Diantaranya dalam Pasal </w:t>
      </w:r>
      <w:proofErr w:type="gramStart"/>
      <w:r w:rsidR="00480421" w:rsidRPr="00BC31B7">
        <w:rPr>
          <w:rFonts w:ascii="Times New Roman" w:hAnsi="Times New Roman" w:cs="Times New Roman"/>
          <w:sz w:val="24"/>
          <w:szCs w:val="24"/>
          <w:lang w:val="en-US"/>
        </w:rPr>
        <w:t>52  Pasal</w:t>
      </w:r>
      <w:proofErr w:type="gramEnd"/>
      <w:r w:rsidR="00480421" w:rsidRPr="00BC31B7">
        <w:rPr>
          <w:rFonts w:ascii="Times New Roman" w:hAnsi="Times New Roman" w:cs="Times New Roman"/>
          <w:sz w:val="24"/>
          <w:szCs w:val="24"/>
          <w:lang w:val="en-US"/>
        </w:rPr>
        <w:t xml:space="preserve"> 1 UUDS 1950 disebutkan; </w:t>
      </w:r>
    </w:p>
    <w:p w14:paraId="56CDBFC5" w14:textId="04E624F5" w:rsidR="007B3E86" w:rsidRPr="00084148" w:rsidRDefault="007B3E86" w:rsidP="00480421">
      <w:pPr>
        <w:spacing w:after="0" w:line="240" w:lineRule="auto"/>
        <w:ind w:left="1440"/>
        <w:jc w:val="both"/>
        <w:rPr>
          <w:rFonts w:ascii="Times New Roman" w:eastAsia="Times New Roman" w:hAnsi="Times New Roman" w:cs="Times New Roman"/>
          <w:lang w:val="en-US"/>
        </w:rPr>
      </w:pPr>
      <w:r w:rsidRPr="00084148">
        <w:rPr>
          <w:rFonts w:ascii="Times New Roman" w:eastAsia="Times New Roman" w:hAnsi="Times New Roman" w:cs="Times New Roman"/>
          <w:lang w:val="en-US"/>
        </w:rPr>
        <w:t>Untuk merundingkan bersama-sama kepentingan-kepentingan umum Republik Indonesia, Menteri-menteri bersidang dalam Dewan Menteri jang diketuai oleh Perdana Menteri atau dalam hal Perdana Menteri berhalangan, oleh salah seorang Menteri jang ditundjuk oleh Dewan Menteri.</w:t>
      </w:r>
    </w:p>
    <w:p w14:paraId="0C091864" w14:textId="77777777" w:rsidR="007B3E86" w:rsidRPr="00BC31B7" w:rsidRDefault="007B3E86" w:rsidP="00E45541">
      <w:pPr>
        <w:spacing w:after="0" w:line="480" w:lineRule="auto"/>
        <w:ind w:firstLine="720"/>
        <w:jc w:val="both"/>
        <w:rPr>
          <w:rFonts w:ascii="Times New Roman" w:hAnsi="Times New Roman" w:cs="Times New Roman"/>
          <w:sz w:val="24"/>
          <w:szCs w:val="24"/>
          <w:lang w:val="en-US"/>
        </w:rPr>
      </w:pPr>
    </w:p>
    <w:p w14:paraId="28ECED90" w14:textId="55B05C39" w:rsidR="00387287" w:rsidRPr="00BC31B7" w:rsidRDefault="007125FA" w:rsidP="00E45541">
      <w:pPr>
        <w:spacing w:after="0" w:line="480" w:lineRule="auto"/>
        <w:ind w:firstLine="720"/>
        <w:jc w:val="both"/>
        <w:rPr>
          <w:rFonts w:ascii="Times New Roman" w:hAnsi="Times New Roman" w:cs="Times New Roman"/>
          <w:sz w:val="24"/>
          <w:szCs w:val="24"/>
          <w:lang w:val="en-US"/>
        </w:rPr>
      </w:pPr>
      <w:r w:rsidRPr="00BC31B7">
        <w:rPr>
          <w:rFonts w:ascii="Times New Roman" w:hAnsi="Times New Roman" w:cs="Times New Roman"/>
          <w:sz w:val="24"/>
          <w:szCs w:val="24"/>
          <w:lang w:val="en-US"/>
        </w:rPr>
        <w:t>Pergantian Perdana Menteri</w:t>
      </w:r>
      <w:r w:rsidR="00B02349" w:rsidRPr="00BC31B7">
        <w:rPr>
          <w:rFonts w:ascii="Times New Roman" w:hAnsi="Times New Roman" w:cs="Times New Roman"/>
          <w:sz w:val="24"/>
          <w:szCs w:val="24"/>
          <w:lang w:val="en-US"/>
        </w:rPr>
        <w:t xml:space="preserve"> di tahun 1950-</w:t>
      </w:r>
      <w:proofErr w:type="gramStart"/>
      <w:r w:rsidR="00B02349" w:rsidRPr="00BC31B7">
        <w:rPr>
          <w:rFonts w:ascii="Times New Roman" w:hAnsi="Times New Roman" w:cs="Times New Roman"/>
          <w:sz w:val="24"/>
          <w:szCs w:val="24"/>
          <w:lang w:val="en-US"/>
        </w:rPr>
        <w:t>an</w:t>
      </w:r>
      <w:proofErr w:type="gramEnd"/>
      <w:r w:rsidRPr="00BC31B7">
        <w:rPr>
          <w:rFonts w:ascii="Times New Roman" w:hAnsi="Times New Roman" w:cs="Times New Roman"/>
          <w:sz w:val="24"/>
          <w:szCs w:val="24"/>
          <w:lang w:val="en-US"/>
        </w:rPr>
        <w:t xml:space="preserve"> sangat cepat dengan mosi-mosi tidak percaya sehingga Indonesia saat itu masih dalam “percobaan berdemokrasi”</w:t>
      </w:r>
      <w:r w:rsidR="00B02349" w:rsidRPr="00BC31B7">
        <w:rPr>
          <w:rFonts w:ascii="Times New Roman" w:hAnsi="Times New Roman" w:cs="Times New Roman"/>
          <w:sz w:val="24"/>
          <w:szCs w:val="24"/>
          <w:lang w:val="en-US"/>
        </w:rPr>
        <w:t>, m</w:t>
      </w:r>
      <w:r w:rsidR="00946B8E" w:rsidRPr="00BC31B7">
        <w:rPr>
          <w:rFonts w:ascii="Times New Roman" w:hAnsi="Times New Roman" w:cs="Times New Roman"/>
          <w:sz w:val="24"/>
          <w:szCs w:val="24"/>
          <w:lang w:val="en-US"/>
        </w:rPr>
        <w:t xml:space="preserve">ereka </w:t>
      </w:r>
      <w:r w:rsidR="00B02349" w:rsidRPr="00BC31B7">
        <w:rPr>
          <w:rFonts w:ascii="Times New Roman" w:hAnsi="Times New Roman" w:cs="Times New Roman"/>
          <w:sz w:val="24"/>
          <w:szCs w:val="24"/>
          <w:lang w:val="en-US"/>
        </w:rPr>
        <w:t xml:space="preserve">yang berperan </w:t>
      </w:r>
      <w:r w:rsidR="00946B8E" w:rsidRPr="00BC31B7">
        <w:rPr>
          <w:rFonts w:ascii="Times New Roman" w:hAnsi="Times New Roman" w:cs="Times New Roman"/>
          <w:sz w:val="24"/>
          <w:szCs w:val="24"/>
          <w:lang w:val="en-US"/>
        </w:rPr>
        <w:t xml:space="preserve">adalah elite-elite yang bersifat </w:t>
      </w:r>
      <w:r w:rsidR="003C55B5" w:rsidRPr="00BC31B7">
        <w:rPr>
          <w:rFonts w:ascii="Times New Roman" w:hAnsi="Times New Roman" w:cs="Times New Roman"/>
          <w:sz w:val="24"/>
          <w:szCs w:val="24"/>
          <w:lang w:val="en-US"/>
        </w:rPr>
        <w:t>paternalisti</w:t>
      </w:r>
      <w:r w:rsidR="00480421" w:rsidRPr="00BC31B7">
        <w:rPr>
          <w:rFonts w:ascii="Times New Roman" w:hAnsi="Times New Roman" w:cs="Times New Roman"/>
          <w:sz w:val="24"/>
          <w:szCs w:val="24"/>
          <w:lang w:val="en-US"/>
        </w:rPr>
        <w:t>k</w:t>
      </w:r>
      <w:r w:rsidR="003C55B5" w:rsidRPr="00BC31B7">
        <w:rPr>
          <w:rFonts w:ascii="Times New Roman" w:hAnsi="Times New Roman" w:cs="Times New Roman"/>
          <w:sz w:val="24"/>
          <w:szCs w:val="24"/>
          <w:lang w:val="en-US"/>
        </w:rPr>
        <w:t xml:space="preserve"> dan jumlahnya tidak banyak </w:t>
      </w:r>
      <w:sdt>
        <w:sdtPr>
          <w:rPr>
            <w:rFonts w:ascii="Times New Roman" w:hAnsi="Times New Roman" w:cs="Times New Roman"/>
            <w:sz w:val="24"/>
            <w:szCs w:val="24"/>
            <w:lang w:val="en-US"/>
          </w:rPr>
          <w:id w:val="-260770118"/>
          <w:citation/>
        </w:sdtPr>
        <w:sdtEndPr/>
        <w:sdtContent>
          <w:r w:rsidRPr="00BC31B7">
            <w:rPr>
              <w:rFonts w:ascii="Times New Roman" w:hAnsi="Times New Roman" w:cs="Times New Roman"/>
              <w:sz w:val="24"/>
              <w:szCs w:val="24"/>
              <w:lang w:val="en-US"/>
            </w:rPr>
            <w:fldChar w:fldCharType="begin"/>
          </w:r>
          <w:r w:rsidR="003C55B5" w:rsidRPr="00BC31B7">
            <w:rPr>
              <w:rFonts w:ascii="Times New Roman" w:hAnsi="Times New Roman" w:cs="Times New Roman"/>
              <w:sz w:val="24"/>
              <w:szCs w:val="24"/>
              <w:lang w:val="en-US"/>
            </w:rPr>
            <w:instrText xml:space="preserve">CITATION MCR92 \p 356-357 \l 1033 </w:instrText>
          </w:r>
          <w:r w:rsidRPr="00BC31B7">
            <w:rPr>
              <w:rFonts w:ascii="Times New Roman" w:hAnsi="Times New Roman" w:cs="Times New Roman"/>
              <w:sz w:val="24"/>
              <w:szCs w:val="24"/>
              <w:lang w:val="en-US"/>
            </w:rPr>
            <w:fldChar w:fldCharType="separate"/>
          </w:r>
          <w:r w:rsidR="003C55B5" w:rsidRPr="00BC31B7">
            <w:rPr>
              <w:rFonts w:ascii="Times New Roman" w:hAnsi="Times New Roman" w:cs="Times New Roman"/>
              <w:noProof/>
              <w:sz w:val="24"/>
              <w:szCs w:val="24"/>
              <w:lang w:val="en-US"/>
            </w:rPr>
            <w:t>(Ricklefs, 1992, pp. 356-357)</w:t>
          </w:r>
          <w:r w:rsidRPr="00BC31B7">
            <w:rPr>
              <w:rFonts w:ascii="Times New Roman" w:hAnsi="Times New Roman" w:cs="Times New Roman"/>
              <w:sz w:val="24"/>
              <w:szCs w:val="24"/>
              <w:lang w:val="en-US"/>
            </w:rPr>
            <w:fldChar w:fldCharType="end"/>
          </w:r>
        </w:sdtContent>
      </w:sdt>
      <w:r w:rsidRPr="00BC31B7">
        <w:rPr>
          <w:rFonts w:ascii="Times New Roman" w:hAnsi="Times New Roman" w:cs="Times New Roman"/>
          <w:sz w:val="24"/>
          <w:szCs w:val="24"/>
          <w:lang w:val="en-US"/>
        </w:rPr>
        <w:t xml:space="preserve">. </w:t>
      </w:r>
      <w:r w:rsidR="00946B8E" w:rsidRPr="00BC31B7">
        <w:rPr>
          <w:rFonts w:ascii="Times New Roman" w:hAnsi="Times New Roman" w:cs="Times New Roman"/>
          <w:sz w:val="24"/>
          <w:szCs w:val="24"/>
          <w:lang w:val="en-US"/>
        </w:rPr>
        <w:t xml:space="preserve">Masa itu Indonesia sebagai negara yang belum jadi, masih </w:t>
      </w:r>
      <w:r w:rsidR="00946B8E" w:rsidRPr="00BC31B7">
        <w:rPr>
          <w:rFonts w:ascii="Times New Roman" w:hAnsi="Times New Roman" w:cs="Times New Roman"/>
          <w:sz w:val="24"/>
          <w:szCs w:val="24"/>
          <w:lang w:val="en-US"/>
        </w:rPr>
        <w:lastRenderedPageBreak/>
        <w:t xml:space="preserve">tertahan dan terbelenggu oleh budaya Timur dan Barat. Budaya Indonesia justru baru beranjak mencari bentuk, sementara budaya politik belum terbentuk dengan baik </w:t>
      </w:r>
      <w:sdt>
        <w:sdtPr>
          <w:rPr>
            <w:rFonts w:ascii="Times New Roman" w:hAnsi="Times New Roman" w:cs="Times New Roman"/>
            <w:sz w:val="24"/>
            <w:szCs w:val="24"/>
            <w:lang w:val="en-US"/>
          </w:rPr>
          <w:id w:val="-1317105947"/>
          <w:citation/>
        </w:sdtPr>
        <w:sdtEndPr/>
        <w:sdtContent>
          <w:r w:rsidR="00946B8E" w:rsidRPr="00BC31B7">
            <w:rPr>
              <w:rFonts w:ascii="Times New Roman" w:hAnsi="Times New Roman" w:cs="Times New Roman"/>
              <w:sz w:val="24"/>
              <w:szCs w:val="24"/>
              <w:lang w:val="en-US"/>
            </w:rPr>
            <w:fldChar w:fldCharType="begin"/>
          </w:r>
          <w:r w:rsidR="00946B8E" w:rsidRPr="00BC31B7">
            <w:rPr>
              <w:rFonts w:ascii="Times New Roman" w:hAnsi="Times New Roman" w:cs="Times New Roman"/>
              <w:sz w:val="24"/>
              <w:szCs w:val="24"/>
              <w:lang w:val="en-US"/>
            </w:rPr>
            <w:instrText xml:space="preserve">CITATION Boy93 \p xxvi \l 1033 </w:instrText>
          </w:r>
          <w:r w:rsidR="00946B8E" w:rsidRPr="00BC31B7">
            <w:rPr>
              <w:rFonts w:ascii="Times New Roman" w:hAnsi="Times New Roman" w:cs="Times New Roman"/>
              <w:sz w:val="24"/>
              <w:szCs w:val="24"/>
              <w:lang w:val="en-US"/>
            </w:rPr>
            <w:fldChar w:fldCharType="separate"/>
          </w:r>
          <w:r w:rsidR="00946B8E" w:rsidRPr="00BC31B7">
            <w:rPr>
              <w:rFonts w:ascii="Times New Roman" w:hAnsi="Times New Roman" w:cs="Times New Roman"/>
              <w:noProof/>
              <w:sz w:val="24"/>
              <w:szCs w:val="24"/>
              <w:lang w:val="en-US"/>
            </w:rPr>
            <w:t>(Compton, 1993, p. xxvi)</w:t>
          </w:r>
          <w:r w:rsidR="00946B8E" w:rsidRPr="00BC31B7">
            <w:rPr>
              <w:rFonts w:ascii="Times New Roman" w:hAnsi="Times New Roman" w:cs="Times New Roman"/>
              <w:sz w:val="24"/>
              <w:szCs w:val="24"/>
              <w:lang w:val="en-US"/>
            </w:rPr>
            <w:fldChar w:fldCharType="end"/>
          </w:r>
        </w:sdtContent>
      </w:sdt>
      <w:r w:rsidR="003C55B5" w:rsidRPr="00BC31B7">
        <w:rPr>
          <w:rFonts w:ascii="Times New Roman" w:hAnsi="Times New Roman" w:cs="Times New Roman"/>
          <w:sz w:val="24"/>
          <w:szCs w:val="24"/>
          <w:lang w:val="en-US"/>
        </w:rPr>
        <w:t>.</w:t>
      </w:r>
      <w:r w:rsidR="00946B8E" w:rsidRPr="00BC31B7">
        <w:rPr>
          <w:rFonts w:ascii="Times New Roman" w:hAnsi="Times New Roman" w:cs="Times New Roman"/>
          <w:sz w:val="24"/>
          <w:szCs w:val="24"/>
          <w:lang w:val="en-US"/>
        </w:rPr>
        <w:t xml:space="preserve"> </w:t>
      </w:r>
      <w:r w:rsidR="00DF0BF3" w:rsidRPr="00BC31B7">
        <w:rPr>
          <w:rFonts w:ascii="Times New Roman" w:hAnsi="Times New Roman" w:cs="Times New Roman"/>
          <w:sz w:val="24"/>
          <w:szCs w:val="24"/>
          <w:lang w:val="en-US"/>
        </w:rPr>
        <w:t>Dalam periode 1950-1959 terdapat hal menarik dalam pelaksanaan demokrasi pada masa Kabinet Wilopo (</w:t>
      </w:r>
      <w:r w:rsidR="003C55B5" w:rsidRPr="00BC31B7">
        <w:rPr>
          <w:rFonts w:ascii="Times New Roman" w:hAnsi="Times New Roman" w:cs="Times New Roman"/>
          <w:sz w:val="24"/>
          <w:szCs w:val="24"/>
          <w:lang w:val="en-US"/>
        </w:rPr>
        <w:t>April 1952- Juni 1953)</w:t>
      </w:r>
      <w:r w:rsidR="00DF0BF3" w:rsidRPr="00BC31B7">
        <w:rPr>
          <w:rFonts w:ascii="Times New Roman" w:hAnsi="Times New Roman" w:cs="Times New Roman"/>
          <w:sz w:val="24"/>
          <w:szCs w:val="24"/>
          <w:lang w:val="en-US"/>
        </w:rPr>
        <w:t xml:space="preserve"> dan Kabinet Burhanuddin Harahap (</w:t>
      </w:r>
      <w:r w:rsidR="000D7E3F" w:rsidRPr="00BC31B7">
        <w:rPr>
          <w:rFonts w:ascii="Times New Roman" w:hAnsi="Times New Roman" w:cs="Times New Roman"/>
          <w:sz w:val="24"/>
          <w:szCs w:val="24"/>
          <w:lang w:val="en-US"/>
        </w:rPr>
        <w:t>Agustus 1955-Maret 1956</w:t>
      </w:r>
      <w:r w:rsidR="00DF0BF3" w:rsidRPr="00BC31B7">
        <w:rPr>
          <w:rFonts w:ascii="Times New Roman" w:hAnsi="Times New Roman" w:cs="Times New Roman"/>
          <w:sz w:val="24"/>
          <w:szCs w:val="24"/>
          <w:lang w:val="en-US"/>
        </w:rPr>
        <w:t xml:space="preserve">). </w:t>
      </w:r>
      <w:bookmarkStart w:id="9" w:name="_Hlk515180418"/>
      <w:r w:rsidR="00DF0BF3" w:rsidRPr="00BC31B7">
        <w:rPr>
          <w:rFonts w:ascii="Times New Roman" w:hAnsi="Times New Roman" w:cs="Times New Roman"/>
          <w:sz w:val="24"/>
          <w:szCs w:val="24"/>
          <w:lang w:val="en-US"/>
        </w:rPr>
        <w:t>Masa Kabinet Wilopo d</w:t>
      </w:r>
      <w:r w:rsidR="00400412" w:rsidRPr="00BC31B7">
        <w:rPr>
          <w:rFonts w:ascii="Times New Roman" w:hAnsi="Times New Roman" w:cs="Times New Roman"/>
          <w:sz w:val="24"/>
          <w:szCs w:val="24"/>
          <w:lang w:val="en-US"/>
        </w:rPr>
        <w:t>i</w:t>
      </w:r>
      <w:r w:rsidR="00DF0BF3" w:rsidRPr="00BC31B7">
        <w:rPr>
          <w:rFonts w:ascii="Times New Roman" w:hAnsi="Times New Roman" w:cs="Times New Roman"/>
          <w:sz w:val="24"/>
          <w:szCs w:val="24"/>
          <w:lang w:val="en-US"/>
        </w:rPr>
        <w:t>tandai dengan keluarnya Undang Undang Pemilu No.</w:t>
      </w:r>
      <w:r w:rsidR="009908E2" w:rsidRPr="00BC31B7">
        <w:rPr>
          <w:rFonts w:ascii="Times New Roman" w:hAnsi="Times New Roman" w:cs="Times New Roman"/>
          <w:sz w:val="24"/>
          <w:szCs w:val="24"/>
          <w:lang w:val="en-US"/>
        </w:rPr>
        <w:t>7</w:t>
      </w:r>
      <w:r w:rsidR="00DF0BF3" w:rsidRPr="00BC31B7">
        <w:rPr>
          <w:rFonts w:ascii="Times New Roman" w:hAnsi="Times New Roman" w:cs="Times New Roman"/>
          <w:sz w:val="24"/>
          <w:szCs w:val="24"/>
          <w:lang w:val="en-US"/>
        </w:rPr>
        <w:t xml:space="preserve"> Tahun 1953</w:t>
      </w:r>
      <w:bookmarkEnd w:id="9"/>
      <w:r w:rsidR="00480421" w:rsidRPr="00BC31B7">
        <w:rPr>
          <w:rFonts w:ascii="Times New Roman" w:hAnsi="Times New Roman" w:cs="Times New Roman"/>
          <w:sz w:val="24"/>
          <w:szCs w:val="24"/>
          <w:lang w:val="en-US"/>
        </w:rPr>
        <w:t xml:space="preserve">. </w:t>
      </w:r>
      <w:r w:rsidR="0021049A" w:rsidRPr="00BC31B7">
        <w:rPr>
          <w:rFonts w:ascii="Times New Roman" w:hAnsi="Times New Roman" w:cs="Times New Roman"/>
          <w:sz w:val="24"/>
          <w:szCs w:val="24"/>
          <w:lang w:val="en-US"/>
        </w:rPr>
        <w:t>Sebagai negara demokrasi salah satu indikatornya adalah dilaksanakannya Pemilu sehingga diperlukan regulasi</w:t>
      </w:r>
      <w:r w:rsidR="00761E0C" w:rsidRPr="00BC31B7">
        <w:rPr>
          <w:rFonts w:ascii="Times New Roman" w:hAnsi="Times New Roman" w:cs="Times New Roman"/>
          <w:sz w:val="24"/>
          <w:szCs w:val="24"/>
          <w:lang w:val="en-US"/>
        </w:rPr>
        <w:t xml:space="preserve"> dalam bentuk Undang-Undang Pemilu. Pada m</w:t>
      </w:r>
      <w:r w:rsidR="00DF0BF3" w:rsidRPr="00BC31B7">
        <w:rPr>
          <w:rFonts w:ascii="Times New Roman" w:hAnsi="Times New Roman" w:cs="Times New Roman"/>
          <w:sz w:val="24"/>
          <w:szCs w:val="24"/>
          <w:lang w:val="en-US"/>
        </w:rPr>
        <w:t>asa</w:t>
      </w:r>
      <w:r w:rsidR="00761E0C" w:rsidRPr="00BC31B7">
        <w:rPr>
          <w:rFonts w:ascii="Times New Roman" w:hAnsi="Times New Roman" w:cs="Times New Roman"/>
          <w:sz w:val="24"/>
          <w:szCs w:val="24"/>
          <w:lang w:val="en-US"/>
        </w:rPr>
        <w:t xml:space="preserve"> </w:t>
      </w:r>
      <w:bookmarkStart w:id="10" w:name="_Hlk515180455"/>
      <w:r w:rsidR="00DF0BF3" w:rsidRPr="00BC31B7">
        <w:rPr>
          <w:rFonts w:ascii="Times New Roman" w:hAnsi="Times New Roman" w:cs="Times New Roman"/>
          <w:sz w:val="24"/>
          <w:szCs w:val="24"/>
          <w:lang w:val="en-US"/>
        </w:rPr>
        <w:t>Kabinet Burhanuddin Harahap pelaksanaan Pemilu yang pertama tahun 1955</w:t>
      </w:r>
      <w:r w:rsidR="00761E0C" w:rsidRPr="00BC31B7">
        <w:rPr>
          <w:rFonts w:ascii="Times New Roman" w:hAnsi="Times New Roman" w:cs="Times New Roman"/>
          <w:sz w:val="24"/>
          <w:szCs w:val="24"/>
          <w:lang w:val="en-US"/>
        </w:rPr>
        <w:t xml:space="preserve"> </w:t>
      </w:r>
      <w:bookmarkEnd w:id="10"/>
      <w:r w:rsidR="00761E0C" w:rsidRPr="00BC31B7">
        <w:rPr>
          <w:rFonts w:ascii="Times New Roman" w:hAnsi="Times New Roman" w:cs="Times New Roman"/>
          <w:sz w:val="24"/>
          <w:szCs w:val="24"/>
          <w:lang w:val="en-US"/>
        </w:rPr>
        <w:t xml:space="preserve">dilaksanakan </w:t>
      </w:r>
      <w:r w:rsidR="003C55B5" w:rsidRPr="00BC31B7">
        <w:rPr>
          <w:rFonts w:ascii="Times New Roman" w:hAnsi="Times New Roman" w:cs="Times New Roman"/>
          <w:sz w:val="24"/>
          <w:szCs w:val="24"/>
          <w:lang w:val="en-US"/>
        </w:rPr>
        <w:t xml:space="preserve">yang tidak kurang dari 100 partai besar dan kecil menajukan calon-calonnya untuk </w:t>
      </w:r>
      <w:r w:rsidR="00E85675" w:rsidRPr="00BC31B7">
        <w:rPr>
          <w:rFonts w:ascii="Times New Roman" w:hAnsi="Times New Roman" w:cs="Times New Roman"/>
          <w:sz w:val="24"/>
          <w:szCs w:val="24"/>
          <w:lang w:val="en-US"/>
        </w:rPr>
        <w:t xml:space="preserve">anggota DPR dan 82 untuk Konstituante </w:t>
      </w:r>
      <w:sdt>
        <w:sdtPr>
          <w:rPr>
            <w:rFonts w:ascii="Times New Roman" w:hAnsi="Times New Roman" w:cs="Times New Roman"/>
            <w:sz w:val="24"/>
            <w:szCs w:val="24"/>
            <w:lang w:val="en-US"/>
          </w:rPr>
          <w:id w:val="-525796870"/>
          <w:citation/>
        </w:sdtPr>
        <w:sdtEndPr/>
        <w:sdtContent>
          <w:r w:rsidR="00E85675" w:rsidRPr="00BC31B7">
            <w:rPr>
              <w:rFonts w:ascii="Times New Roman" w:hAnsi="Times New Roman" w:cs="Times New Roman"/>
              <w:sz w:val="24"/>
              <w:szCs w:val="24"/>
              <w:lang w:val="en-US"/>
            </w:rPr>
            <w:fldChar w:fldCharType="begin"/>
          </w:r>
          <w:r w:rsidR="00E85675" w:rsidRPr="00BC31B7">
            <w:rPr>
              <w:rFonts w:ascii="Times New Roman" w:hAnsi="Times New Roman" w:cs="Times New Roman"/>
              <w:sz w:val="24"/>
              <w:szCs w:val="24"/>
              <w:lang w:val="en-US"/>
            </w:rPr>
            <w:instrText xml:space="preserve">CITATION Poe10 \p 317 \l 1033 </w:instrText>
          </w:r>
          <w:r w:rsidR="00E85675" w:rsidRPr="00BC31B7">
            <w:rPr>
              <w:rFonts w:ascii="Times New Roman" w:hAnsi="Times New Roman" w:cs="Times New Roman"/>
              <w:sz w:val="24"/>
              <w:szCs w:val="24"/>
              <w:lang w:val="en-US"/>
            </w:rPr>
            <w:fldChar w:fldCharType="separate"/>
          </w:r>
          <w:r w:rsidR="00E85675" w:rsidRPr="00BC31B7">
            <w:rPr>
              <w:rFonts w:ascii="Times New Roman" w:hAnsi="Times New Roman" w:cs="Times New Roman"/>
              <w:noProof/>
              <w:sz w:val="24"/>
              <w:szCs w:val="24"/>
              <w:lang w:val="en-US"/>
            </w:rPr>
            <w:t>(Poesponegoro &amp; Notosusanto, 2010, p. 317)</w:t>
          </w:r>
          <w:r w:rsidR="00E85675" w:rsidRPr="00BC31B7">
            <w:rPr>
              <w:rFonts w:ascii="Times New Roman" w:hAnsi="Times New Roman" w:cs="Times New Roman"/>
              <w:sz w:val="24"/>
              <w:szCs w:val="24"/>
              <w:lang w:val="en-US"/>
            </w:rPr>
            <w:fldChar w:fldCharType="end"/>
          </w:r>
        </w:sdtContent>
      </w:sdt>
      <w:r w:rsidR="00E85675" w:rsidRPr="00BC31B7">
        <w:rPr>
          <w:rFonts w:ascii="Times New Roman" w:hAnsi="Times New Roman" w:cs="Times New Roman"/>
          <w:sz w:val="24"/>
          <w:szCs w:val="24"/>
          <w:lang w:val="en-US"/>
        </w:rPr>
        <w:t>.</w:t>
      </w:r>
      <w:r w:rsidR="000D7E3F" w:rsidRPr="00BC31B7">
        <w:rPr>
          <w:rFonts w:ascii="Times New Roman" w:hAnsi="Times New Roman" w:cs="Times New Roman"/>
          <w:sz w:val="24"/>
          <w:szCs w:val="24"/>
          <w:lang w:val="en-US"/>
        </w:rPr>
        <w:t xml:space="preserve"> Kabinet ini disebut sebagai </w:t>
      </w:r>
      <w:r w:rsidR="000D7E3F" w:rsidRPr="00BC31B7">
        <w:rPr>
          <w:rFonts w:ascii="Times New Roman" w:hAnsi="Times New Roman" w:cs="Times New Roman"/>
          <w:i/>
          <w:sz w:val="24"/>
          <w:szCs w:val="24"/>
          <w:lang w:val="en-US"/>
        </w:rPr>
        <w:t>caretaker cabinet</w:t>
      </w:r>
      <w:r w:rsidR="000D7E3F" w:rsidRPr="00BC31B7">
        <w:rPr>
          <w:rFonts w:ascii="Times New Roman" w:hAnsi="Times New Roman" w:cs="Times New Roman"/>
          <w:sz w:val="24"/>
          <w:szCs w:val="24"/>
          <w:lang w:val="en-US"/>
        </w:rPr>
        <w:t xml:space="preserve"> dengan tugas utama menyelesaikan masalah bangsa yaitu melaksanakan demokrasi dengan segera dilaksanakakannya pemilu </w:t>
      </w:r>
      <w:sdt>
        <w:sdtPr>
          <w:rPr>
            <w:rFonts w:ascii="Times New Roman" w:hAnsi="Times New Roman" w:cs="Times New Roman"/>
            <w:sz w:val="24"/>
            <w:szCs w:val="24"/>
            <w:lang w:val="en-US"/>
          </w:rPr>
          <w:id w:val="-1624605825"/>
          <w:citation/>
        </w:sdtPr>
        <w:sdtEndPr/>
        <w:sdtContent>
          <w:r w:rsidR="000D7E3F" w:rsidRPr="00BC31B7">
            <w:rPr>
              <w:rFonts w:ascii="Times New Roman" w:hAnsi="Times New Roman" w:cs="Times New Roman"/>
              <w:sz w:val="24"/>
              <w:szCs w:val="24"/>
              <w:lang w:val="en-US"/>
            </w:rPr>
            <w:fldChar w:fldCharType="begin"/>
          </w:r>
          <w:r w:rsidR="000D7E3F" w:rsidRPr="00BC31B7">
            <w:rPr>
              <w:rFonts w:ascii="Times New Roman" w:hAnsi="Times New Roman" w:cs="Times New Roman"/>
              <w:sz w:val="24"/>
              <w:szCs w:val="24"/>
              <w:lang w:val="en-US"/>
            </w:rPr>
            <w:instrText xml:space="preserve">CITATION Del87 \p 243 \l 1033 </w:instrText>
          </w:r>
          <w:r w:rsidR="000D7E3F" w:rsidRPr="00BC31B7">
            <w:rPr>
              <w:rFonts w:ascii="Times New Roman" w:hAnsi="Times New Roman" w:cs="Times New Roman"/>
              <w:sz w:val="24"/>
              <w:szCs w:val="24"/>
              <w:lang w:val="en-US"/>
            </w:rPr>
            <w:fldChar w:fldCharType="separate"/>
          </w:r>
          <w:r w:rsidR="000D7E3F" w:rsidRPr="00BC31B7">
            <w:rPr>
              <w:rFonts w:ascii="Times New Roman" w:hAnsi="Times New Roman" w:cs="Times New Roman"/>
              <w:noProof/>
              <w:sz w:val="24"/>
              <w:szCs w:val="24"/>
              <w:lang w:val="en-US"/>
            </w:rPr>
            <w:t>(Noer, 1987, p. 243)</w:t>
          </w:r>
          <w:r w:rsidR="000D7E3F" w:rsidRPr="00BC31B7">
            <w:rPr>
              <w:rFonts w:ascii="Times New Roman" w:hAnsi="Times New Roman" w:cs="Times New Roman"/>
              <w:sz w:val="24"/>
              <w:szCs w:val="24"/>
              <w:lang w:val="en-US"/>
            </w:rPr>
            <w:fldChar w:fldCharType="end"/>
          </w:r>
        </w:sdtContent>
      </w:sdt>
      <w:r w:rsidR="000D7E3F" w:rsidRPr="00BC31B7">
        <w:rPr>
          <w:rFonts w:ascii="Times New Roman" w:hAnsi="Times New Roman" w:cs="Times New Roman"/>
          <w:sz w:val="24"/>
          <w:szCs w:val="24"/>
          <w:lang w:val="en-US"/>
        </w:rPr>
        <w:t>.</w:t>
      </w:r>
    </w:p>
    <w:p w14:paraId="07084697" w14:textId="19F56389" w:rsidR="00E85675" w:rsidRPr="00BC31B7" w:rsidRDefault="00387287" w:rsidP="00E85675">
      <w:pPr>
        <w:spacing w:after="0" w:line="480" w:lineRule="auto"/>
        <w:ind w:firstLine="720"/>
        <w:jc w:val="both"/>
        <w:rPr>
          <w:rFonts w:ascii="Times New Roman" w:eastAsia="Calibri" w:hAnsi="Times New Roman" w:cs="Times New Roman"/>
          <w:sz w:val="24"/>
          <w:szCs w:val="24"/>
          <w:lang w:val="en-US"/>
        </w:rPr>
      </w:pPr>
      <w:bookmarkStart w:id="11" w:name="_Hlk515180505"/>
      <w:r w:rsidRPr="00BC31B7">
        <w:rPr>
          <w:rFonts w:ascii="Times New Roman" w:hAnsi="Times New Roman" w:cs="Times New Roman"/>
          <w:sz w:val="24"/>
          <w:szCs w:val="24"/>
          <w:lang w:val="en-US"/>
        </w:rPr>
        <w:t xml:space="preserve">Semua ideologi diperbolehkan ikut dalam pemilu, termasuk Partai Komunis </w:t>
      </w:r>
      <w:proofErr w:type="gramStart"/>
      <w:r w:rsidRPr="00BC31B7">
        <w:rPr>
          <w:rFonts w:ascii="Times New Roman" w:hAnsi="Times New Roman" w:cs="Times New Roman"/>
          <w:sz w:val="24"/>
          <w:szCs w:val="24"/>
          <w:lang w:val="en-US"/>
        </w:rPr>
        <w:t xml:space="preserve">Indonesia  </w:t>
      </w:r>
      <w:bookmarkEnd w:id="11"/>
      <w:r w:rsidRPr="00BC31B7">
        <w:rPr>
          <w:rFonts w:ascii="Times New Roman" w:hAnsi="Times New Roman" w:cs="Times New Roman"/>
          <w:sz w:val="24"/>
          <w:szCs w:val="24"/>
          <w:lang w:val="en-US"/>
        </w:rPr>
        <w:t>walaupun</w:t>
      </w:r>
      <w:proofErr w:type="gramEnd"/>
      <w:r w:rsidRPr="00BC31B7">
        <w:rPr>
          <w:rFonts w:ascii="Times New Roman" w:hAnsi="Times New Roman" w:cs="Times New Roman"/>
          <w:sz w:val="24"/>
          <w:szCs w:val="24"/>
          <w:lang w:val="en-US"/>
        </w:rPr>
        <w:t xml:space="preserve"> komunis pernah melakukan aksinya di Madiun untuk membentuk </w:t>
      </w:r>
      <w:r w:rsidR="00E85675" w:rsidRPr="00BC31B7">
        <w:rPr>
          <w:rFonts w:ascii="Times New Roman" w:hAnsi="Times New Roman" w:cs="Times New Roman"/>
          <w:sz w:val="24"/>
          <w:szCs w:val="24"/>
          <w:lang w:val="en-US"/>
        </w:rPr>
        <w:t>Indonesia seba</w:t>
      </w:r>
      <w:r w:rsidR="0046589E" w:rsidRPr="00BC31B7">
        <w:rPr>
          <w:rFonts w:ascii="Times New Roman" w:hAnsi="Times New Roman" w:cs="Times New Roman"/>
          <w:sz w:val="24"/>
          <w:szCs w:val="24"/>
          <w:lang w:val="en-US"/>
        </w:rPr>
        <w:t>g</w:t>
      </w:r>
      <w:r w:rsidR="00E85675" w:rsidRPr="00BC31B7">
        <w:rPr>
          <w:rFonts w:ascii="Times New Roman" w:hAnsi="Times New Roman" w:cs="Times New Roman"/>
          <w:sz w:val="24"/>
          <w:szCs w:val="24"/>
          <w:lang w:val="en-US"/>
        </w:rPr>
        <w:t xml:space="preserve">ai </w:t>
      </w:r>
      <w:r w:rsidRPr="00BC31B7">
        <w:rPr>
          <w:rFonts w:ascii="Times New Roman" w:hAnsi="Times New Roman" w:cs="Times New Roman"/>
          <w:sz w:val="24"/>
          <w:szCs w:val="24"/>
          <w:lang w:val="en-US"/>
        </w:rPr>
        <w:t xml:space="preserve">negara  </w:t>
      </w:r>
      <w:r w:rsidR="00E85675" w:rsidRPr="00BC31B7">
        <w:rPr>
          <w:rFonts w:ascii="Times New Roman" w:hAnsi="Times New Roman" w:cs="Times New Roman"/>
          <w:sz w:val="24"/>
          <w:szCs w:val="24"/>
          <w:lang w:val="en-US"/>
        </w:rPr>
        <w:t xml:space="preserve">Soviet-Indonesia </w:t>
      </w:r>
      <w:r w:rsidRPr="00BC31B7">
        <w:rPr>
          <w:rFonts w:ascii="Times New Roman" w:hAnsi="Times New Roman" w:cs="Times New Roman"/>
          <w:sz w:val="24"/>
          <w:szCs w:val="24"/>
          <w:lang w:val="en-US"/>
        </w:rPr>
        <w:t xml:space="preserve">tahun 1948. Karena itu Pemilu tahun 1955 dianggap sebagai pemilu yang paling demokratis. </w:t>
      </w:r>
      <w:r w:rsidR="00E85675" w:rsidRPr="00BC31B7">
        <w:rPr>
          <w:rFonts w:ascii="Times New Roman" w:hAnsi="Times New Roman" w:cs="Times New Roman"/>
          <w:sz w:val="24"/>
          <w:szCs w:val="24"/>
          <w:lang w:val="en-US"/>
        </w:rPr>
        <w:t xml:space="preserve">Diakomodirnya </w:t>
      </w:r>
      <w:r w:rsidRPr="00BC31B7">
        <w:rPr>
          <w:rFonts w:ascii="Times New Roman" w:hAnsi="Times New Roman" w:cs="Times New Roman"/>
          <w:sz w:val="24"/>
          <w:szCs w:val="24"/>
          <w:lang w:val="en-US"/>
        </w:rPr>
        <w:t xml:space="preserve">segala perbedaan ideologi </w:t>
      </w:r>
      <w:r w:rsidR="00761E0C" w:rsidRPr="00BC31B7">
        <w:rPr>
          <w:rFonts w:ascii="Times New Roman" w:hAnsi="Times New Roman" w:cs="Times New Roman"/>
          <w:sz w:val="24"/>
          <w:szCs w:val="24"/>
          <w:lang w:val="en-US"/>
        </w:rPr>
        <w:t xml:space="preserve">sebagai </w:t>
      </w:r>
      <w:r w:rsidRPr="00BC31B7">
        <w:rPr>
          <w:rFonts w:ascii="Times New Roman" w:hAnsi="Times New Roman" w:cs="Times New Roman"/>
          <w:sz w:val="24"/>
          <w:szCs w:val="24"/>
          <w:lang w:val="en-US"/>
        </w:rPr>
        <w:t>bentuk upaya hidup harmon</w:t>
      </w:r>
      <w:r w:rsidR="00761E0C" w:rsidRPr="00BC31B7">
        <w:rPr>
          <w:rFonts w:ascii="Times New Roman" w:hAnsi="Times New Roman" w:cs="Times New Roman"/>
          <w:sz w:val="24"/>
          <w:szCs w:val="24"/>
          <w:lang w:val="en-US"/>
        </w:rPr>
        <w:t>s</w:t>
      </w:r>
      <w:r w:rsidRPr="00BC31B7">
        <w:rPr>
          <w:rFonts w:ascii="Times New Roman" w:hAnsi="Times New Roman" w:cs="Times New Roman"/>
          <w:sz w:val="24"/>
          <w:szCs w:val="24"/>
          <w:lang w:val="en-US"/>
        </w:rPr>
        <w:t>i</w:t>
      </w:r>
      <w:r w:rsidR="0046589E" w:rsidRPr="00BC31B7">
        <w:rPr>
          <w:rFonts w:ascii="Times New Roman" w:hAnsi="Times New Roman" w:cs="Times New Roman"/>
          <w:sz w:val="24"/>
          <w:szCs w:val="24"/>
          <w:lang w:val="en-US"/>
        </w:rPr>
        <w:t xml:space="preserve">. Pengakuan berbagai ideologi </w:t>
      </w:r>
      <w:r w:rsidR="00B02349" w:rsidRPr="00BC31B7">
        <w:rPr>
          <w:rFonts w:ascii="Times New Roman" w:hAnsi="Times New Roman" w:cs="Times New Roman"/>
          <w:sz w:val="24"/>
          <w:szCs w:val="24"/>
          <w:lang w:val="en-US"/>
        </w:rPr>
        <w:t xml:space="preserve">sebagai bukti </w:t>
      </w:r>
      <w:r w:rsidR="0046589E" w:rsidRPr="00BC31B7">
        <w:rPr>
          <w:rFonts w:ascii="Times New Roman" w:eastAsia="Calibri" w:hAnsi="Times New Roman" w:cs="Times New Roman"/>
          <w:sz w:val="24"/>
          <w:szCs w:val="24"/>
        </w:rPr>
        <w:t xml:space="preserve">tidak berlaku </w:t>
      </w:r>
      <w:r w:rsidRPr="00BC31B7">
        <w:rPr>
          <w:rFonts w:ascii="Times New Roman" w:eastAsia="Calibri" w:hAnsi="Times New Roman" w:cs="Times New Roman"/>
          <w:sz w:val="24"/>
          <w:szCs w:val="24"/>
        </w:rPr>
        <w:t>“ideologi buta warna”, karena (</w:t>
      </w:r>
      <w:r w:rsidRPr="00BC31B7">
        <w:rPr>
          <w:rFonts w:ascii="Times New Roman" w:hAnsi="Times New Roman" w:cs="Times New Roman"/>
          <w:sz w:val="24"/>
          <w:szCs w:val="24"/>
        </w:rPr>
        <w:t>a) mengakui dan menghargai perbedaan, (b) mengajar dan belajar tentang perbedaan, dan (c) menjembatani perbedaan melalui persahabatan pribadi dan aliansi organisasi. Perbedaan tersebut menyangkut pada beberapa perbedaan (misalnya, ras, etnis, dan identitas seksual</w:t>
      </w:r>
      <w:r w:rsidR="007B17FE" w:rsidRPr="00BC31B7">
        <w:rPr>
          <w:rFonts w:ascii="Times New Roman" w:hAnsi="Times New Roman" w:cs="Times New Roman"/>
          <w:sz w:val="24"/>
          <w:szCs w:val="24"/>
          <w:lang w:val="en-US"/>
        </w:rPr>
        <w:t>, dan ideologi</w:t>
      </w:r>
      <w:r w:rsidRPr="00BC31B7">
        <w:rPr>
          <w:rFonts w:ascii="Times New Roman" w:hAnsi="Times New Roman" w:cs="Times New Roman"/>
          <w:sz w:val="24"/>
          <w:szCs w:val="24"/>
        </w:rPr>
        <w:t xml:space="preserve">) karena itu harus menghindari “ideologi buta warna” </w:t>
      </w:r>
      <w:sdt>
        <w:sdtPr>
          <w:rPr>
            <w:rFonts w:ascii="Times New Roman" w:hAnsi="Times New Roman" w:cs="Times New Roman"/>
            <w:sz w:val="24"/>
            <w:szCs w:val="24"/>
          </w:rPr>
          <w:id w:val="1442495638"/>
          <w:citation/>
        </w:sdtPr>
        <w:sdtEndPr/>
        <w:sdtContent>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CITATION Jan11 \p 521 \l 1057 </w:instrText>
          </w:r>
          <w:r w:rsidRPr="00BC31B7">
            <w:rPr>
              <w:rFonts w:ascii="Times New Roman" w:hAnsi="Times New Roman" w:cs="Times New Roman"/>
              <w:sz w:val="24"/>
              <w:szCs w:val="24"/>
            </w:rPr>
            <w:fldChar w:fldCharType="separate"/>
          </w:r>
          <w:r w:rsidRPr="00BC31B7">
            <w:rPr>
              <w:rFonts w:ascii="Times New Roman" w:hAnsi="Times New Roman" w:cs="Times New Roman"/>
              <w:noProof/>
              <w:sz w:val="24"/>
              <w:szCs w:val="24"/>
            </w:rPr>
            <w:t>(McCabe, 2011, hal. 521)</w:t>
          </w:r>
          <w:r w:rsidRPr="00BC31B7">
            <w:rPr>
              <w:rFonts w:ascii="Times New Roman" w:hAnsi="Times New Roman" w:cs="Times New Roman"/>
              <w:sz w:val="24"/>
              <w:szCs w:val="24"/>
            </w:rPr>
            <w:fldChar w:fldCharType="end"/>
          </w:r>
        </w:sdtContent>
      </w:sdt>
      <w:r w:rsidRPr="00BC31B7">
        <w:rPr>
          <w:rFonts w:ascii="Times New Roman" w:hAnsi="Times New Roman" w:cs="Times New Roman"/>
          <w:sz w:val="24"/>
          <w:szCs w:val="24"/>
        </w:rPr>
        <w:t>.</w:t>
      </w:r>
      <w:r w:rsidR="007B17FE" w:rsidRPr="00BC31B7">
        <w:rPr>
          <w:rFonts w:ascii="Times New Roman" w:hAnsi="Times New Roman" w:cs="Times New Roman"/>
          <w:sz w:val="24"/>
          <w:szCs w:val="24"/>
          <w:lang w:val="en-US"/>
        </w:rPr>
        <w:t xml:space="preserve"> </w:t>
      </w:r>
      <w:r w:rsidRPr="00BC31B7">
        <w:rPr>
          <w:rFonts w:ascii="Times New Roman" w:eastAsia="Calibri" w:hAnsi="Times New Roman" w:cs="Times New Roman"/>
          <w:sz w:val="24"/>
          <w:szCs w:val="24"/>
        </w:rPr>
        <w:t>Kehidupan dengan segala perbedaan baik dalam skala mikro</w:t>
      </w:r>
      <w:r w:rsidRPr="00BC31B7">
        <w:rPr>
          <w:rFonts w:ascii="Times New Roman" w:eastAsia="Calibri" w:hAnsi="Times New Roman" w:cs="Times New Roman"/>
          <w:sz w:val="24"/>
          <w:szCs w:val="24"/>
        </w:rPr>
        <w:fldChar w:fldCharType="begin"/>
      </w:r>
      <w:r w:rsidRPr="00BC31B7">
        <w:rPr>
          <w:rFonts w:ascii="Times New Roman" w:hAnsi="Times New Roman" w:cs="Times New Roman"/>
          <w:sz w:val="24"/>
          <w:szCs w:val="24"/>
        </w:rPr>
        <w:instrText xml:space="preserve"> XE "mikro" </w:instrText>
      </w:r>
      <w:r w:rsidRPr="00BC31B7">
        <w:rPr>
          <w:rFonts w:ascii="Times New Roman" w:eastAsia="Calibri" w:hAnsi="Times New Roman" w:cs="Times New Roman"/>
          <w:sz w:val="24"/>
          <w:szCs w:val="24"/>
        </w:rPr>
        <w:fldChar w:fldCharType="end"/>
      </w:r>
      <w:r w:rsidRPr="00BC31B7">
        <w:rPr>
          <w:rFonts w:ascii="Times New Roman" w:eastAsia="Calibri" w:hAnsi="Times New Roman" w:cs="Times New Roman"/>
          <w:sz w:val="24"/>
          <w:szCs w:val="24"/>
        </w:rPr>
        <w:t>, mezo</w:t>
      </w:r>
      <w:r w:rsidRPr="00BC31B7">
        <w:rPr>
          <w:rFonts w:ascii="Times New Roman" w:eastAsia="Calibri" w:hAnsi="Times New Roman" w:cs="Times New Roman"/>
          <w:sz w:val="24"/>
          <w:szCs w:val="24"/>
        </w:rPr>
        <w:fldChar w:fldCharType="begin"/>
      </w:r>
      <w:r w:rsidRPr="00BC31B7">
        <w:rPr>
          <w:rFonts w:ascii="Times New Roman" w:hAnsi="Times New Roman" w:cs="Times New Roman"/>
          <w:sz w:val="24"/>
          <w:szCs w:val="24"/>
        </w:rPr>
        <w:instrText xml:space="preserve"> XE "</w:instrText>
      </w:r>
      <w:r w:rsidRPr="00BC31B7">
        <w:rPr>
          <w:rFonts w:ascii="Times New Roman" w:eastAsia="Calibri" w:hAnsi="Times New Roman" w:cs="Times New Roman"/>
          <w:sz w:val="24"/>
          <w:szCs w:val="24"/>
        </w:rPr>
        <w:instrText>mezo</w:instrText>
      </w:r>
      <w:r w:rsidRPr="00BC31B7">
        <w:rPr>
          <w:rFonts w:ascii="Times New Roman" w:hAnsi="Times New Roman" w:cs="Times New Roman"/>
          <w:sz w:val="24"/>
          <w:szCs w:val="24"/>
        </w:rPr>
        <w:instrText xml:space="preserve">" </w:instrText>
      </w:r>
      <w:r w:rsidRPr="00BC31B7">
        <w:rPr>
          <w:rFonts w:ascii="Times New Roman" w:eastAsia="Calibri" w:hAnsi="Times New Roman" w:cs="Times New Roman"/>
          <w:sz w:val="24"/>
          <w:szCs w:val="24"/>
        </w:rPr>
        <w:fldChar w:fldCharType="end"/>
      </w:r>
      <w:r w:rsidRPr="00BC31B7">
        <w:rPr>
          <w:rFonts w:ascii="Times New Roman" w:eastAsia="Calibri" w:hAnsi="Times New Roman" w:cs="Times New Roman"/>
          <w:sz w:val="24"/>
          <w:szCs w:val="24"/>
        </w:rPr>
        <w:t>, bahkan  makro</w:t>
      </w:r>
      <w:r w:rsidRPr="00BC31B7">
        <w:rPr>
          <w:rFonts w:ascii="Times New Roman" w:eastAsia="Calibri" w:hAnsi="Times New Roman" w:cs="Times New Roman"/>
          <w:sz w:val="24"/>
          <w:szCs w:val="24"/>
        </w:rPr>
        <w:fldChar w:fldCharType="begin"/>
      </w:r>
      <w:r w:rsidRPr="00BC31B7">
        <w:rPr>
          <w:rFonts w:ascii="Times New Roman" w:hAnsi="Times New Roman" w:cs="Times New Roman"/>
          <w:sz w:val="24"/>
          <w:szCs w:val="24"/>
        </w:rPr>
        <w:instrText xml:space="preserve"> XE "makro" </w:instrText>
      </w:r>
      <w:r w:rsidRPr="00BC31B7">
        <w:rPr>
          <w:rFonts w:ascii="Times New Roman" w:eastAsia="Calibri" w:hAnsi="Times New Roman" w:cs="Times New Roman"/>
          <w:sz w:val="24"/>
          <w:szCs w:val="24"/>
        </w:rPr>
        <w:fldChar w:fldCharType="end"/>
      </w:r>
      <w:r w:rsidRPr="00BC31B7">
        <w:rPr>
          <w:rFonts w:ascii="Times New Roman" w:eastAsia="Calibri" w:hAnsi="Times New Roman" w:cs="Times New Roman"/>
          <w:sz w:val="24"/>
          <w:szCs w:val="24"/>
        </w:rPr>
        <w:t xml:space="preserve"> dalam suatu bangsa </w:t>
      </w:r>
      <w:r w:rsidRPr="00BC31B7">
        <w:rPr>
          <w:rFonts w:ascii="Times New Roman" w:eastAsia="Calibri" w:hAnsi="Times New Roman" w:cs="Times New Roman"/>
          <w:sz w:val="24"/>
          <w:szCs w:val="24"/>
        </w:rPr>
        <w:lastRenderedPageBreak/>
        <w:t>ibaratkan “pelangi”, “salad”, begitu juga bangsa yang seharusnya</w:t>
      </w:r>
      <w:r w:rsidR="00B02349" w:rsidRPr="00BC31B7">
        <w:rPr>
          <w:rFonts w:ascii="Times New Roman" w:eastAsia="Calibri" w:hAnsi="Times New Roman" w:cs="Times New Roman"/>
          <w:sz w:val="24"/>
          <w:szCs w:val="24"/>
          <w:lang w:val="en-US"/>
        </w:rPr>
        <w:t xml:space="preserve"> dengan berbagai  ideologi</w:t>
      </w:r>
      <w:r w:rsidR="0087275A" w:rsidRPr="00BC31B7">
        <w:rPr>
          <w:rFonts w:ascii="Times New Roman" w:eastAsia="Calibri" w:hAnsi="Times New Roman" w:cs="Times New Roman"/>
          <w:sz w:val="24"/>
          <w:szCs w:val="24"/>
          <w:lang w:val="en-US"/>
        </w:rPr>
        <w:t xml:space="preserve"> yang ada</w:t>
      </w:r>
      <w:r w:rsidRPr="00BC31B7">
        <w:rPr>
          <w:rFonts w:ascii="Times New Roman" w:eastAsia="Calibri" w:hAnsi="Times New Roman" w:cs="Times New Roman"/>
          <w:sz w:val="24"/>
          <w:szCs w:val="24"/>
        </w:rPr>
        <w:t>. Keragaman menyebabkan kehidupan semakin inklusif, adanya kohesi nasional, saling memiliki, dan saling menguntungkan antara mayoritas dan minoritas</w:t>
      </w:r>
      <w:r w:rsidRPr="00BC31B7">
        <w:rPr>
          <w:rFonts w:ascii="Times New Roman" w:eastAsia="Calibri" w:hAnsi="Times New Roman" w:cs="Times New Roman"/>
          <w:sz w:val="24"/>
          <w:szCs w:val="24"/>
        </w:rPr>
        <w:fldChar w:fldCharType="begin"/>
      </w:r>
      <w:r w:rsidRPr="00BC31B7">
        <w:rPr>
          <w:rFonts w:ascii="Times New Roman" w:hAnsi="Times New Roman" w:cs="Times New Roman"/>
          <w:sz w:val="24"/>
          <w:szCs w:val="24"/>
        </w:rPr>
        <w:instrText xml:space="preserve"> XE "minoritas" </w:instrText>
      </w:r>
      <w:r w:rsidRPr="00BC31B7">
        <w:rPr>
          <w:rFonts w:ascii="Times New Roman" w:eastAsia="Calibri" w:hAnsi="Times New Roman" w:cs="Times New Roman"/>
          <w:sz w:val="24"/>
          <w:szCs w:val="24"/>
        </w:rPr>
        <w:fldChar w:fldCharType="end"/>
      </w:r>
      <w:r w:rsidRPr="00BC31B7">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627660216"/>
          <w:citation/>
        </w:sdtPr>
        <w:sdtEndPr/>
        <w:sdtContent>
          <w:r w:rsidRPr="00BC31B7">
            <w:rPr>
              <w:rFonts w:ascii="Times New Roman" w:eastAsia="Calibri" w:hAnsi="Times New Roman" w:cs="Times New Roman"/>
              <w:sz w:val="24"/>
              <w:szCs w:val="24"/>
            </w:rPr>
            <w:fldChar w:fldCharType="begin"/>
          </w:r>
          <w:r w:rsidRPr="00BC31B7">
            <w:rPr>
              <w:rFonts w:ascii="Times New Roman" w:eastAsia="Calibri" w:hAnsi="Times New Roman" w:cs="Times New Roman"/>
              <w:sz w:val="24"/>
              <w:szCs w:val="24"/>
            </w:rPr>
            <w:instrText xml:space="preserve">CITATION Tse15 \p 696 \l 1057 </w:instrText>
          </w:r>
          <w:r w:rsidRPr="00BC31B7">
            <w:rPr>
              <w:rFonts w:ascii="Times New Roman" w:eastAsia="Calibri" w:hAnsi="Times New Roman" w:cs="Times New Roman"/>
              <w:sz w:val="24"/>
              <w:szCs w:val="24"/>
            </w:rPr>
            <w:fldChar w:fldCharType="separate"/>
          </w:r>
          <w:r w:rsidRPr="00BC31B7">
            <w:rPr>
              <w:rFonts w:ascii="Times New Roman" w:eastAsia="Calibri" w:hAnsi="Times New Roman" w:cs="Times New Roman"/>
              <w:noProof/>
              <w:sz w:val="24"/>
              <w:szCs w:val="24"/>
            </w:rPr>
            <w:t>(Tseung, Wong, &amp; Verkyueten, 2015, hal. 696)</w:t>
          </w:r>
          <w:r w:rsidRPr="00BC31B7">
            <w:rPr>
              <w:rFonts w:ascii="Times New Roman" w:eastAsia="Calibri" w:hAnsi="Times New Roman" w:cs="Times New Roman"/>
              <w:sz w:val="24"/>
              <w:szCs w:val="24"/>
            </w:rPr>
            <w:fldChar w:fldCharType="end"/>
          </w:r>
        </w:sdtContent>
      </w:sdt>
      <w:r w:rsidR="00761E0C" w:rsidRPr="00BC31B7">
        <w:rPr>
          <w:rFonts w:ascii="Times New Roman" w:eastAsia="Calibri" w:hAnsi="Times New Roman" w:cs="Times New Roman"/>
          <w:sz w:val="24"/>
          <w:szCs w:val="24"/>
          <w:lang w:val="en-US"/>
        </w:rPr>
        <w:t xml:space="preserve">. </w:t>
      </w:r>
      <w:r w:rsidR="00761E0C" w:rsidRPr="00BC31B7">
        <w:rPr>
          <w:rFonts w:ascii="Times New Roman" w:eastAsia="Calibri" w:hAnsi="Times New Roman" w:cs="Times New Roman"/>
          <w:sz w:val="24"/>
          <w:szCs w:val="24"/>
        </w:rPr>
        <w:t xml:space="preserve">Seperti yang dikatakan oleh Ule, dalam kondisi </w:t>
      </w:r>
      <w:r w:rsidR="00761E0C" w:rsidRPr="00BC31B7">
        <w:rPr>
          <w:rFonts w:ascii="Times New Roman" w:eastAsia="Calibri" w:hAnsi="Times New Roman" w:cs="Times New Roman"/>
          <w:sz w:val="24"/>
          <w:szCs w:val="24"/>
          <w:lang w:val="en-US"/>
        </w:rPr>
        <w:t xml:space="preserve">berbagai perbedaan, termasuk ideologi </w:t>
      </w:r>
      <w:r w:rsidR="00761E0C" w:rsidRPr="00BC31B7">
        <w:rPr>
          <w:rFonts w:ascii="Times New Roman" w:eastAsia="Calibri" w:hAnsi="Times New Roman" w:cs="Times New Roman"/>
          <w:sz w:val="24"/>
          <w:szCs w:val="24"/>
        </w:rPr>
        <w:t xml:space="preserve">dibutuhkan seorang yang mempunyai hati nurani </w:t>
      </w:r>
      <w:sdt>
        <w:sdtPr>
          <w:rPr>
            <w:rFonts w:ascii="Times New Roman" w:eastAsia="Calibri" w:hAnsi="Times New Roman" w:cs="Times New Roman"/>
            <w:sz w:val="24"/>
            <w:szCs w:val="24"/>
          </w:rPr>
          <w:id w:val="1530301195"/>
          <w:citation/>
        </w:sdtPr>
        <w:sdtEndPr/>
        <w:sdtContent>
          <w:r w:rsidR="00761E0C" w:rsidRPr="00BC31B7">
            <w:rPr>
              <w:rFonts w:ascii="Times New Roman" w:eastAsia="Calibri" w:hAnsi="Times New Roman" w:cs="Times New Roman"/>
              <w:sz w:val="24"/>
              <w:szCs w:val="24"/>
            </w:rPr>
            <w:fldChar w:fldCharType="begin"/>
          </w:r>
          <w:r w:rsidR="00761E0C" w:rsidRPr="00BC31B7">
            <w:rPr>
              <w:rFonts w:ascii="Times New Roman" w:eastAsia="Calibri" w:hAnsi="Times New Roman" w:cs="Times New Roman"/>
              <w:sz w:val="24"/>
              <w:szCs w:val="24"/>
            </w:rPr>
            <w:instrText xml:space="preserve">CITATION Sil151 \p 131 \l 1057 </w:instrText>
          </w:r>
          <w:r w:rsidR="00761E0C" w:rsidRPr="00BC31B7">
            <w:rPr>
              <w:rFonts w:ascii="Times New Roman" w:eastAsia="Calibri" w:hAnsi="Times New Roman" w:cs="Times New Roman"/>
              <w:sz w:val="24"/>
              <w:szCs w:val="24"/>
            </w:rPr>
            <w:fldChar w:fldCharType="separate"/>
          </w:r>
          <w:r w:rsidR="00761E0C" w:rsidRPr="00BC31B7">
            <w:rPr>
              <w:rFonts w:ascii="Times New Roman" w:eastAsia="Calibri" w:hAnsi="Times New Roman" w:cs="Times New Roman"/>
              <w:noProof/>
              <w:sz w:val="24"/>
              <w:szCs w:val="24"/>
            </w:rPr>
            <w:t>(Ule, 2015, hal. 131)</w:t>
          </w:r>
          <w:r w:rsidR="00761E0C" w:rsidRPr="00BC31B7">
            <w:rPr>
              <w:rFonts w:ascii="Times New Roman" w:eastAsia="Calibri" w:hAnsi="Times New Roman" w:cs="Times New Roman"/>
              <w:sz w:val="24"/>
              <w:szCs w:val="24"/>
            </w:rPr>
            <w:fldChar w:fldCharType="end"/>
          </w:r>
        </w:sdtContent>
      </w:sdt>
      <w:r w:rsidR="00761E0C" w:rsidRPr="00BC31B7">
        <w:rPr>
          <w:rFonts w:ascii="Times New Roman" w:eastAsia="Calibri" w:hAnsi="Times New Roman" w:cs="Times New Roman"/>
          <w:sz w:val="24"/>
          <w:szCs w:val="24"/>
        </w:rPr>
        <w:t xml:space="preserve">. Han Kung mengatakan perlunya “etika global” yang berlaku dalam skala makro untuk membuka jalan menuju kedamaian </w:t>
      </w:r>
      <w:r w:rsidR="00761E0C" w:rsidRPr="00BC31B7">
        <w:rPr>
          <w:rFonts w:ascii="Times New Roman" w:eastAsia="Calibri" w:hAnsi="Times New Roman" w:cs="Times New Roman"/>
          <w:sz w:val="24"/>
          <w:szCs w:val="24"/>
          <w:lang w:val="en-US"/>
        </w:rPr>
        <w:t xml:space="preserve">hidup berbangsa dan bernegara </w:t>
      </w:r>
      <w:sdt>
        <w:sdtPr>
          <w:rPr>
            <w:rFonts w:ascii="Times New Roman" w:eastAsia="Calibri" w:hAnsi="Times New Roman" w:cs="Times New Roman"/>
            <w:sz w:val="24"/>
            <w:szCs w:val="24"/>
          </w:rPr>
          <w:id w:val="-677183143"/>
          <w:citation/>
        </w:sdtPr>
        <w:sdtEndPr/>
        <w:sdtContent>
          <w:r w:rsidR="00761E0C" w:rsidRPr="00BC31B7">
            <w:rPr>
              <w:rFonts w:ascii="Times New Roman" w:eastAsia="Calibri" w:hAnsi="Times New Roman" w:cs="Times New Roman"/>
              <w:sz w:val="24"/>
              <w:szCs w:val="24"/>
            </w:rPr>
            <w:fldChar w:fldCharType="begin"/>
          </w:r>
          <w:r w:rsidR="00761E0C" w:rsidRPr="00BC31B7">
            <w:rPr>
              <w:rFonts w:ascii="Times New Roman" w:eastAsia="Calibri" w:hAnsi="Times New Roman" w:cs="Times New Roman"/>
              <w:sz w:val="24"/>
              <w:szCs w:val="24"/>
            </w:rPr>
            <w:instrText xml:space="preserve">CITATION Ger16 \p 88 \l 1057 </w:instrText>
          </w:r>
          <w:r w:rsidR="00761E0C" w:rsidRPr="00BC31B7">
            <w:rPr>
              <w:rFonts w:ascii="Times New Roman" w:eastAsia="Calibri" w:hAnsi="Times New Roman" w:cs="Times New Roman"/>
              <w:sz w:val="24"/>
              <w:szCs w:val="24"/>
            </w:rPr>
            <w:fldChar w:fldCharType="separate"/>
          </w:r>
          <w:r w:rsidR="00761E0C" w:rsidRPr="00BC31B7">
            <w:rPr>
              <w:rFonts w:ascii="Times New Roman" w:eastAsia="Calibri" w:hAnsi="Times New Roman" w:cs="Times New Roman"/>
              <w:noProof/>
              <w:sz w:val="24"/>
              <w:szCs w:val="24"/>
            </w:rPr>
            <w:t>(Philips, 2016, hal. 88)</w:t>
          </w:r>
          <w:r w:rsidR="00761E0C" w:rsidRPr="00BC31B7">
            <w:rPr>
              <w:rFonts w:ascii="Times New Roman" w:eastAsia="Calibri" w:hAnsi="Times New Roman" w:cs="Times New Roman"/>
              <w:sz w:val="24"/>
              <w:szCs w:val="24"/>
            </w:rPr>
            <w:fldChar w:fldCharType="end"/>
          </w:r>
        </w:sdtContent>
      </w:sdt>
      <w:r w:rsidR="00761E0C" w:rsidRPr="00BC31B7">
        <w:rPr>
          <w:rFonts w:ascii="Times New Roman" w:eastAsia="Calibri" w:hAnsi="Times New Roman" w:cs="Times New Roman"/>
          <w:sz w:val="24"/>
          <w:szCs w:val="24"/>
          <w:lang w:val="en-US"/>
        </w:rPr>
        <w:t>.</w:t>
      </w:r>
    </w:p>
    <w:p w14:paraId="1B5DB857" w14:textId="1392F466" w:rsidR="006764A9" w:rsidRPr="00BC31B7" w:rsidRDefault="009908E2" w:rsidP="00E85675">
      <w:pPr>
        <w:spacing w:after="0" w:line="480" w:lineRule="auto"/>
        <w:ind w:firstLine="720"/>
        <w:jc w:val="both"/>
        <w:rPr>
          <w:rFonts w:ascii="Times New Roman" w:hAnsi="Times New Roman" w:cs="Times New Roman"/>
          <w:sz w:val="24"/>
          <w:szCs w:val="24"/>
          <w:lang w:val="en-US"/>
        </w:rPr>
      </w:pPr>
      <w:r w:rsidRPr="00BC31B7">
        <w:rPr>
          <w:rFonts w:ascii="Times New Roman" w:hAnsi="Times New Roman" w:cs="Times New Roman"/>
          <w:sz w:val="24"/>
          <w:szCs w:val="24"/>
          <w:lang w:val="en-US"/>
        </w:rPr>
        <w:t xml:space="preserve">Pemilu ke dua baru dilaksanakan tahun 1971, lebih kurang enam belas tahun setelah Indonesia </w:t>
      </w:r>
      <w:proofErr w:type="gramStart"/>
      <w:r w:rsidRPr="00BC31B7">
        <w:rPr>
          <w:rFonts w:ascii="Times New Roman" w:hAnsi="Times New Roman" w:cs="Times New Roman"/>
          <w:sz w:val="24"/>
          <w:szCs w:val="24"/>
          <w:lang w:val="en-US"/>
        </w:rPr>
        <w:t>merdeka,  hal</w:t>
      </w:r>
      <w:proofErr w:type="gramEnd"/>
      <w:r w:rsidRPr="00BC31B7">
        <w:rPr>
          <w:rFonts w:ascii="Times New Roman" w:hAnsi="Times New Roman" w:cs="Times New Roman"/>
          <w:sz w:val="24"/>
          <w:szCs w:val="24"/>
          <w:lang w:val="en-US"/>
        </w:rPr>
        <w:t xml:space="preserve"> ini disebabkan situasi negara yang tidak memungkinkan. Pemilu tahun 1971 berdasarkan pada Ketetapan MPRS No. XLII/MPRS/1968</w:t>
      </w:r>
      <w:r w:rsidR="00312EBD" w:rsidRPr="00BC31B7">
        <w:rPr>
          <w:rFonts w:ascii="Times New Roman" w:hAnsi="Times New Roman" w:cs="Times New Roman"/>
          <w:sz w:val="24"/>
          <w:szCs w:val="24"/>
          <w:lang w:val="en-US"/>
        </w:rPr>
        <w:t xml:space="preserve"> </w:t>
      </w:r>
      <w:r w:rsidRPr="00BC31B7">
        <w:rPr>
          <w:rFonts w:ascii="Times New Roman" w:hAnsi="Times New Roman" w:cs="Times New Roman"/>
          <w:sz w:val="24"/>
          <w:szCs w:val="24"/>
          <w:lang w:val="en-US"/>
        </w:rPr>
        <w:t>sebagai pengganti Kete</w:t>
      </w:r>
      <w:r w:rsidR="00282A3D" w:rsidRPr="00BC31B7">
        <w:rPr>
          <w:rFonts w:ascii="Times New Roman" w:hAnsi="Times New Roman" w:cs="Times New Roman"/>
          <w:sz w:val="24"/>
          <w:szCs w:val="24"/>
          <w:lang w:val="en-US"/>
        </w:rPr>
        <w:t>t</w:t>
      </w:r>
      <w:r w:rsidRPr="00BC31B7">
        <w:rPr>
          <w:rFonts w:ascii="Times New Roman" w:hAnsi="Times New Roman" w:cs="Times New Roman"/>
          <w:sz w:val="24"/>
          <w:szCs w:val="24"/>
          <w:lang w:val="en-US"/>
        </w:rPr>
        <w:t>apan MPRS No. XI/MPRS/1966</w:t>
      </w:r>
      <w:r w:rsidR="0046589E" w:rsidRPr="00BC31B7">
        <w:rPr>
          <w:rFonts w:ascii="Times New Roman" w:hAnsi="Times New Roman" w:cs="Times New Roman"/>
          <w:sz w:val="24"/>
          <w:szCs w:val="24"/>
          <w:lang w:val="en-US"/>
        </w:rPr>
        <w:t xml:space="preserve">, </w:t>
      </w:r>
      <w:r w:rsidR="0046589E" w:rsidRPr="00BC31B7">
        <w:rPr>
          <w:rFonts w:ascii="Times New Roman" w:hAnsi="Times New Roman" w:cs="Times New Roman"/>
          <w:bCs/>
          <w:sz w:val="24"/>
          <w:szCs w:val="24"/>
          <w:lang w:val="en-US"/>
        </w:rPr>
        <w:t xml:space="preserve">Tentang Tentang Pemilihan Umum. </w:t>
      </w:r>
      <w:r w:rsidR="0046589E" w:rsidRPr="00BC31B7">
        <w:rPr>
          <w:rFonts w:ascii="Times New Roman" w:hAnsi="Times New Roman" w:cs="Times New Roman"/>
          <w:sz w:val="24"/>
          <w:szCs w:val="24"/>
          <w:lang w:val="en-US"/>
        </w:rPr>
        <w:t xml:space="preserve">Tahun 1965 terjadi lagi peristiwa G30 S/PKI </w:t>
      </w:r>
      <w:r w:rsidR="0087275A" w:rsidRPr="00BC31B7">
        <w:rPr>
          <w:rFonts w:ascii="Times New Roman" w:hAnsi="Times New Roman" w:cs="Times New Roman"/>
          <w:sz w:val="24"/>
          <w:szCs w:val="24"/>
          <w:lang w:val="en-US"/>
        </w:rPr>
        <w:t xml:space="preserve">sehingga </w:t>
      </w:r>
      <w:r w:rsidR="0046589E" w:rsidRPr="00BC31B7">
        <w:rPr>
          <w:rFonts w:ascii="Times New Roman" w:hAnsi="Times New Roman" w:cs="Times New Roman"/>
          <w:sz w:val="24"/>
          <w:szCs w:val="24"/>
          <w:lang w:val="en-US"/>
        </w:rPr>
        <w:t>keluar</w:t>
      </w:r>
      <w:r w:rsidR="0087275A" w:rsidRPr="00BC31B7">
        <w:rPr>
          <w:rFonts w:ascii="Times New Roman" w:hAnsi="Times New Roman" w:cs="Times New Roman"/>
          <w:sz w:val="24"/>
          <w:szCs w:val="24"/>
          <w:lang w:val="en-US"/>
        </w:rPr>
        <w:t>lah</w:t>
      </w:r>
      <w:r w:rsidR="0046589E" w:rsidRPr="00BC31B7">
        <w:rPr>
          <w:rFonts w:ascii="Times New Roman" w:hAnsi="Times New Roman" w:cs="Times New Roman"/>
          <w:sz w:val="24"/>
          <w:szCs w:val="24"/>
          <w:lang w:val="en-US"/>
        </w:rPr>
        <w:t xml:space="preserve"> </w:t>
      </w:r>
      <w:r w:rsidR="00282A3D" w:rsidRPr="00BC31B7">
        <w:rPr>
          <w:rFonts w:ascii="Times New Roman" w:hAnsi="Times New Roman" w:cs="Times New Roman"/>
          <w:sz w:val="24"/>
          <w:szCs w:val="24"/>
          <w:lang w:val="en-US"/>
        </w:rPr>
        <w:t xml:space="preserve">Ketetapan MPRS No.XXV/MPRS/1966 </w:t>
      </w:r>
      <w:r w:rsidR="0087275A" w:rsidRPr="00BC31B7">
        <w:rPr>
          <w:rFonts w:ascii="Times New Roman" w:hAnsi="Times New Roman" w:cs="Times New Roman"/>
          <w:sz w:val="24"/>
          <w:szCs w:val="24"/>
          <w:lang w:val="en-US"/>
        </w:rPr>
        <w:t>yang</w:t>
      </w:r>
      <w:r w:rsidR="0046589E" w:rsidRPr="00BC31B7">
        <w:rPr>
          <w:rFonts w:ascii="Times New Roman" w:hAnsi="Times New Roman" w:cs="Times New Roman"/>
          <w:sz w:val="24"/>
          <w:szCs w:val="24"/>
          <w:lang w:val="en-US"/>
        </w:rPr>
        <w:t xml:space="preserve"> </w:t>
      </w:r>
      <w:r w:rsidR="00282A3D" w:rsidRPr="00BC31B7">
        <w:rPr>
          <w:rFonts w:ascii="Times New Roman" w:hAnsi="Times New Roman" w:cs="Times New Roman"/>
          <w:sz w:val="24"/>
          <w:szCs w:val="24"/>
          <w:lang w:val="en-US"/>
        </w:rPr>
        <w:t xml:space="preserve">tidak </w:t>
      </w:r>
      <w:r w:rsidR="0087275A" w:rsidRPr="00BC31B7">
        <w:rPr>
          <w:rFonts w:ascii="Times New Roman" w:hAnsi="Times New Roman" w:cs="Times New Roman"/>
          <w:sz w:val="24"/>
          <w:szCs w:val="24"/>
          <w:lang w:val="en-US"/>
        </w:rPr>
        <w:t xml:space="preserve">memperbolehkan </w:t>
      </w:r>
      <w:r w:rsidR="00282A3D" w:rsidRPr="00BC31B7">
        <w:rPr>
          <w:rFonts w:ascii="Times New Roman" w:hAnsi="Times New Roman" w:cs="Times New Roman"/>
          <w:sz w:val="24"/>
          <w:szCs w:val="24"/>
          <w:lang w:val="en-US"/>
        </w:rPr>
        <w:t>semua ideologi menjadi Organisa</w:t>
      </w:r>
      <w:r w:rsidR="00D31714" w:rsidRPr="00BC31B7">
        <w:rPr>
          <w:rFonts w:ascii="Times New Roman" w:hAnsi="Times New Roman" w:cs="Times New Roman"/>
          <w:sz w:val="24"/>
          <w:szCs w:val="24"/>
          <w:lang w:val="en-US"/>
        </w:rPr>
        <w:t>s</w:t>
      </w:r>
      <w:r w:rsidR="00282A3D" w:rsidRPr="00BC31B7">
        <w:rPr>
          <w:rFonts w:ascii="Times New Roman" w:hAnsi="Times New Roman" w:cs="Times New Roman"/>
          <w:sz w:val="24"/>
          <w:szCs w:val="24"/>
          <w:lang w:val="en-US"/>
        </w:rPr>
        <w:t>i Peserta Pemilu (OPP).</w:t>
      </w:r>
      <w:r w:rsidR="00D22D62" w:rsidRPr="00BC31B7">
        <w:rPr>
          <w:rFonts w:ascii="Times New Roman" w:hAnsi="Times New Roman" w:cs="Times New Roman"/>
          <w:sz w:val="24"/>
          <w:szCs w:val="24"/>
          <w:lang w:val="en-US"/>
        </w:rPr>
        <w:t xml:space="preserve"> </w:t>
      </w:r>
      <w:r w:rsidR="0046589E" w:rsidRPr="00BC31B7">
        <w:rPr>
          <w:rFonts w:ascii="Times New Roman" w:hAnsi="Times New Roman" w:cs="Times New Roman"/>
          <w:sz w:val="24"/>
          <w:szCs w:val="24"/>
          <w:lang w:val="en-US"/>
        </w:rPr>
        <w:t xml:space="preserve">Adapun isi dari Ketetapan MPRS tersebut adalah; </w:t>
      </w:r>
    </w:p>
    <w:p w14:paraId="3C2429F2" w14:textId="20B83465" w:rsidR="006764A9" w:rsidRPr="00084148" w:rsidRDefault="006764A9" w:rsidP="006764A9">
      <w:pPr>
        <w:spacing w:after="0" w:line="240" w:lineRule="auto"/>
        <w:ind w:left="720"/>
        <w:jc w:val="both"/>
        <w:rPr>
          <w:rFonts w:ascii="Times New Roman" w:hAnsi="Times New Roman" w:cs="Times New Roman"/>
          <w:lang w:val="en-US"/>
        </w:rPr>
      </w:pPr>
      <w:r w:rsidRPr="00084148">
        <w:rPr>
          <w:rFonts w:ascii="Times New Roman" w:hAnsi="Times New Roman" w:cs="Times New Roman"/>
          <w:lang w:val="en-US"/>
        </w:rPr>
        <w:t>“</w:t>
      </w:r>
      <w:proofErr w:type="gramStart"/>
      <w:r w:rsidRPr="00084148">
        <w:rPr>
          <w:rFonts w:ascii="Times New Roman" w:hAnsi="Times New Roman" w:cs="Times New Roman"/>
          <w:lang w:val="en-US"/>
        </w:rPr>
        <w:t>….</w:t>
      </w:r>
      <w:r w:rsidRPr="00084148">
        <w:rPr>
          <w:rFonts w:ascii="Times New Roman" w:hAnsi="Times New Roman" w:cs="Times New Roman"/>
        </w:rPr>
        <w:t>tentang</w:t>
      </w:r>
      <w:proofErr w:type="gramEnd"/>
      <w:r w:rsidRPr="00084148">
        <w:rPr>
          <w:rFonts w:ascii="Times New Roman" w:hAnsi="Times New Roman" w:cs="Times New Roman"/>
        </w:rPr>
        <w:t xml:space="preserve"> Pembubaran Partai Komunis Indonesia, Pernyataan Sebagai Organisasi Terlarang di Seluruh Wilayah Negara Republik Indonesia bagi Partai Komunis Indonesia dan Larangan Setiap Kegiatan untuk Menyebarkan atau Mengembangkan Faham atau Ajaran Komunis/Marxisme-Leninisme</w:t>
      </w:r>
      <w:r w:rsidRPr="00084148">
        <w:rPr>
          <w:rFonts w:ascii="Times New Roman" w:hAnsi="Times New Roman" w:cs="Times New Roman"/>
          <w:lang w:val="en-US"/>
        </w:rPr>
        <w:t>…”</w:t>
      </w:r>
    </w:p>
    <w:p w14:paraId="55BEBE83" w14:textId="77777777" w:rsidR="006764A9" w:rsidRPr="00BC31B7" w:rsidRDefault="006764A9" w:rsidP="006764A9">
      <w:pPr>
        <w:spacing w:after="0" w:line="240" w:lineRule="auto"/>
        <w:ind w:left="720"/>
        <w:jc w:val="both"/>
        <w:rPr>
          <w:rFonts w:ascii="Times New Roman" w:hAnsi="Times New Roman" w:cs="Times New Roman"/>
          <w:sz w:val="24"/>
          <w:szCs w:val="24"/>
          <w:lang w:val="en-US"/>
        </w:rPr>
      </w:pPr>
    </w:p>
    <w:p w14:paraId="3A8700B0" w14:textId="15453D82" w:rsidR="00EA7E60" w:rsidRPr="00BC31B7" w:rsidRDefault="0046589E" w:rsidP="00E85675">
      <w:pPr>
        <w:spacing w:after="0" w:line="480" w:lineRule="auto"/>
        <w:ind w:firstLine="720"/>
        <w:jc w:val="both"/>
        <w:rPr>
          <w:rFonts w:ascii="Times New Roman" w:hAnsi="Times New Roman" w:cs="Times New Roman"/>
          <w:sz w:val="24"/>
          <w:szCs w:val="24"/>
          <w:lang w:val="en-US"/>
        </w:rPr>
      </w:pPr>
      <w:r w:rsidRPr="00BC31B7">
        <w:rPr>
          <w:rFonts w:ascii="Times New Roman" w:hAnsi="Times New Roman" w:cs="Times New Roman"/>
          <w:sz w:val="24"/>
          <w:szCs w:val="24"/>
          <w:lang w:val="en-US"/>
        </w:rPr>
        <w:t xml:space="preserve">Pada Pemilu tahun 1971 terdapat sepuluh </w:t>
      </w:r>
      <w:proofErr w:type="gramStart"/>
      <w:r w:rsidRPr="00BC31B7">
        <w:rPr>
          <w:rFonts w:ascii="Times New Roman" w:hAnsi="Times New Roman" w:cs="Times New Roman"/>
          <w:sz w:val="24"/>
          <w:szCs w:val="24"/>
          <w:lang w:val="en-US"/>
        </w:rPr>
        <w:t>kontestan</w:t>
      </w:r>
      <w:r w:rsidR="0087275A" w:rsidRPr="00BC31B7">
        <w:rPr>
          <w:rFonts w:ascii="Times New Roman" w:hAnsi="Times New Roman" w:cs="Times New Roman"/>
          <w:sz w:val="24"/>
          <w:szCs w:val="24"/>
          <w:lang w:val="en-US"/>
        </w:rPr>
        <w:t xml:space="preserve">, </w:t>
      </w:r>
      <w:r w:rsidRPr="00BC31B7">
        <w:rPr>
          <w:rFonts w:ascii="Times New Roman" w:hAnsi="Times New Roman" w:cs="Times New Roman"/>
          <w:sz w:val="24"/>
          <w:szCs w:val="24"/>
          <w:lang w:val="en-US"/>
        </w:rPr>
        <w:t xml:space="preserve"> </w:t>
      </w:r>
      <w:r w:rsidR="0087275A" w:rsidRPr="00BC31B7">
        <w:rPr>
          <w:rFonts w:ascii="Times New Roman" w:hAnsi="Times New Roman" w:cs="Times New Roman"/>
          <w:sz w:val="24"/>
          <w:szCs w:val="24"/>
          <w:lang w:val="en-US"/>
        </w:rPr>
        <w:t>m</w:t>
      </w:r>
      <w:r w:rsidR="00D22D62" w:rsidRPr="00BC31B7">
        <w:rPr>
          <w:rFonts w:ascii="Times New Roman" w:hAnsi="Times New Roman" w:cs="Times New Roman"/>
          <w:sz w:val="24"/>
          <w:szCs w:val="24"/>
          <w:lang w:val="en-US"/>
        </w:rPr>
        <w:t>ungkin</w:t>
      </w:r>
      <w:proofErr w:type="gramEnd"/>
      <w:r w:rsidR="00D22D62" w:rsidRPr="00BC31B7">
        <w:rPr>
          <w:rFonts w:ascii="Times New Roman" w:hAnsi="Times New Roman" w:cs="Times New Roman"/>
          <w:sz w:val="24"/>
          <w:szCs w:val="24"/>
          <w:lang w:val="en-US"/>
        </w:rPr>
        <w:t xml:space="preserve"> </w:t>
      </w:r>
      <w:r w:rsidR="00930A90" w:rsidRPr="00BC31B7">
        <w:rPr>
          <w:rFonts w:ascii="Times New Roman" w:hAnsi="Times New Roman" w:cs="Times New Roman"/>
          <w:sz w:val="24"/>
          <w:szCs w:val="24"/>
          <w:lang w:val="en-US"/>
        </w:rPr>
        <w:t xml:space="preserve">muncul </w:t>
      </w:r>
      <w:r w:rsidR="00D22D62" w:rsidRPr="00BC31B7">
        <w:rPr>
          <w:rFonts w:ascii="Times New Roman" w:hAnsi="Times New Roman" w:cs="Times New Roman"/>
          <w:sz w:val="24"/>
          <w:szCs w:val="24"/>
          <w:lang w:val="en-US"/>
        </w:rPr>
        <w:t>per</w:t>
      </w:r>
      <w:r w:rsidR="00930A90" w:rsidRPr="00BC31B7">
        <w:rPr>
          <w:rFonts w:ascii="Times New Roman" w:hAnsi="Times New Roman" w:cs="Times New Roman"/>
          <w:sz w:val="24"/>
          <w:szCs w:val="24"/>
          <w:lang w:val="en-US"/>
        </w:rPr>
        <w:t>t</w:t>
      </w:r>
      <w:r w:rsidR="00D22D62" w:rsidRPr="00BC31B7">
        <w:rPr>
          <w:rFonts w:ascii="Times New Roman" w:hAnsi="Times New Roman" w:cs="Times New Roman"/>
          <w:sz w:val="24"/>
          <w:szCs w:val="24"/>
          <w:lang w:val="en-US"/>
        </w:rPr>
        <w:t>a</w:t>
      </w:r>
      <w:r w:rsidR="00930A90" w:rsidRPr="00BC31B7">
        <w:rPr>
          <w:rFonts w:ascii="Times New Roman" w:hAnsi="Times New Roman" w:cs="Times New Roman"/>
          <w:sz w:val="24"/>
          <w:szCs w:val="24"/>
          <w:lang w:val="en-US"/>
        </w:rPr>
        <w:t xml:space="preserve">nyaan, apakah </w:t>
      </w:r>
      <w:r w:rsidR="0087275A" w:rsidRPr="00BC31B7">
        <w:rPr>
          <w:rFonts w:ascii="Times New Roman" w:hAnsi="Times New Roman" w:cs="Times New Roman"/>
          <w:sz w:val="24"/>
          <w:szCs w:val="24"/>
          <w:lang w:val="en-US"/>
        </w:rPr>
        <w:t xml:space="preserve">pelaksanaan </w:t>
      </w:r>
      <w:r w:rsidR="00930A90" w:rsidRPr="00BC31B7">
        <w:rPr>
          <w:rFonts w:ascii="Times New Roman" w:hAnsi="Times New Roman" w:cs="Times New Roman"/>
          <w:sz w:val="24"/>
          <w:szCs w:val="24"/>
          <w:lang w:val="en-US"/>
        </w:rPr>
        <w:t xml:space="preserve">demokrasi itu </w:t>
      </w:r>
      <w:r w:rsidR="0087275A" w:rsidRPr="00BC31B7">
        <w:rPr>
          <w:rFonts w:ascii="Times New Roman" w:hAnsi="Times New Roman" w:cs="Times New Roman"/>
          <w:sz w:val="24"/>
          <w:szCs w:val="24"/>
          <w:lang w:val="en-US"/>
        </w:rPr>
        <w:t>“</w:t>
      </w:r>
      <w:r w:rsidR="00930A90" w:rsidRPr="00BC31B7">
        <w:rPr>
          <w:rFonts w:ascii="Times New Roman" w:hAnsi="Times New Roman" w:cs="Times New Roman"/>
          <w:sz w:val="24"/>
          <w:szCs w:val="24"/>
          <w:lang w:val="en-US"/>
        </w:rPr>
        <w:t>demokratis</w:t>
      </w:r>
      <w:r w:rsidR="0087275A" w:rsidRPr="00BC31B7">
        <w:rPr>
          <w:rFonts w:ascii="Times New Roman" w:hAnsi="Times New Roman" w:cs="Times New Roman"/>
          <w:sz w:val="24"/>
          <w:szCs w:val="24"/>
          <w:lang w:val="en-US"/>
        </w:rPr>
        <w:t>”</w:t>
      </w:r>
      <w:r w:rsidR="00930A90" w:rsidRPr="00BC31B7">
        <w:rPr>
          <w:rFonts w:ascii="Times New Roman" w:hAnsi="Times New Roman" w:cs="Times New Roman"/>
          <w:sz w:val="24"/>
          <w:szCs w:val="24"/>
          <w:lang w:val="en-US"/>
        </w:rPr>
        <w:t xml:space="preserve"> kalau tidak semua ideologi </w:t>
      </w:r>
      <w:r w:rsidR="00D22D62" w:rsidRPr="00BC31B7">
        <w:rPr>
          <w:rFonts w:ascii="Times New Roman" w:hAnsi="Times New Roman" w:cs="Times New Roman"/>
          <w:sz w:val="24"/>
          <w:szCs w:val="24"/>
          <w:lang w:val="en-US"/>
        </w:rPr>
        <w:t xml:space="preserve"> </w:t>
      </w:r>
      <w:r w:rsidR="00930A90" w:rsidRPr="00BC31B7">
        <w:rPr>
          <w:rFonts w:ascii="Times New Roman" w:hAnsi="Times New Roman" w:cs="Times New Roman"/>
          <w:sz w:val="24"/>
          <w:szCs w:val="24"/>
          <w:lang w:val="en-US"/>
        </w:rPr>
        <w:t xml:space="preserve">diperbolehkan ikut dalam pemilu seperti di tahun1955 ?. Tentu semua </w:t>
      </w:r>
      <w:r w:rsidR="0087275A" w:rsidRPr="00BC31B7">
        <w:rPr>
          <w:rFonts w:ascii="Times New Roman" w:hAnsi="Times New Roman" w:cs="Times New Roman"/>
          <w:sz w:val="24"/>
          <w:szCs w:val="24"/>
          <w:lang w:val="en-US"/>
        </w:rPr>
        <w:t xml:space="preserve">ini terjadi </w:t>
      </w:r>
      <w:r w:rsidR="00930A90" w:rsidRPr="00BC31B7">
        <w:rPr>
          <w:rFonts w:ascii="Times New Roman" w:hAnsi="Times New Roman" w:cs="Times New Roman"/>
          <w:sz w:val="24"/>
          <w:szCs w:val="24"/>
          <w:lang w:val="en-US"/>
        </w:rPr>
        <w:t>berdasarkan pengalaman sejarah, sehingga keberadannya tidak bis</w:t>
      </w:r>
      <w:r w:rsidR="00E85675" w:rsidRPr="00BC31B7">
        <w:rPr>
          <w:rFonts w:ascii="Times New Roman" w:hAnsi="Times New Roman" w:cs="Times New Roman"/>
          <w:sz w:val="24"/>
          <w:szCs w:val="24"/>
          <w:lang w:val="en-US"/>
        </w:rPr>
        <w:t>a</w:t>
      </w:r>
      <w:r w:rsidR="00930A90" w:rsidRPr="00BC31B7">
        <w:rPr>
          <w:rFonts w:ascii="Times New Roman" w:hAnsi="Times New Roman" w:cs="Times New Roman"/>
          <w:sz w:val="24"/>
          <w:szCs w:val="24"/>
          <w:lang w:val="en-US"/>
        </w:rPr>
        <w:t xml:space="preserve"> ditolerir lagi. Kebijakan tersebut diambil terkait dengan kehidupan yang harmonis dalam berpolitik. </w:t>
      </w:r>
      <w:r w:rsidR="009E2F17" w:rsidRPr="00BC31B7">
        <w:rPr>
          <w:rFonts w:ascii="Times New Roman" w:hAnsi="Times New Roman" w:cs="Times New Roman"/>
          <w:sz w:val="24"/>
          <w:szCs w:val="24"/>
          <w:lang w:val="en-US"/>
        </w:rPr>
        <w:t>Inilah dinamika pelaksanaan demokrasi di Indonesia, m</w:t>
      </w:r>
      <w:r w:rsidR="00930A90" w:rsidRPr="00BC31B7">
        <w:rPr>
          <w:rFonts w:ascii="Times New Roman" w:hAnsi="Times New Roman" w:cs="Times New Roman"/>
          <w:sz w:val="24"/>
          <w:szCs w:val="24"/>
        </w:rPr>
        <w:t xml:space="preserve">enurut Vollenhoven, </w:t>
      </w:r>
      <w:r w:rsidR="00930A90" w:rsidRPr="00BC31B7">
        <w:rPr>
          <w:rFonts w:ascii="Times New Roman" w:hAnsi="Times New Roman" w:cs="Times New Roman"/>
          <w:sz w:val="24"/>
          <w:szCs w:val="24"/>
        </w:rPr>
        <w:lastRenderedPageBreak/>
        <w:t xml:space="preserve">mengidentifikasi dalam praktik-praktik </w:t>
      </w:r>
      <w:r w:rsidR="00930A90" w:rsidRPr="00BC31B7">
        <w:rPr>
          <w:rFonts w:ascii="Times New Roman" w:hAnsi="Times New Roman" w:cs="Times New Roman"/>
          <w:sz w:val="24"/>
          <w:szCs w:val="24"/>
          <w:lang w:val="en-US"/>
        </w:rPr>
        <w:t>demokrasi</w:t>
      </w:r>
      <w:r w:rsidR="00930A90" w:rsidRPr="00BC31B7">
        <w:rPr>
          <w:rFonts w:ascii="Times New Roman" w:hAnsi="Times New Roman" w:cs="Times New Roman"/>
          <w:sz w:val="24"/>
          <w:szCs w:val="24"/>
        </w:rPr>
        <w:t xml:space="preserve"> di Indonesia menjadi sebuah model demokrasi</w:t>
      </w:r>
      <w:r w:rsidR="00930A90" w:rsidRPr="00BC31B7">
        <w:rPr>
          <w:rFonts w:ascii="Times New Roman" w:hAnsi="Times New Roman" w:cs="Times New Roman"/>
          <w:sz w:val="24"/>
          <w:szCs w:val="24"/>
        </w:rPr>
        <w:fldChar w:fldCharType="begin"/>
      </w:r>
      <w:r w:rsidR="00930A90" w:rsidRPr="00BC31B7">
        <w:rPr>
          <w:rFonts w:ascii="Times New Roman" w:hAnsi="Times New Roman" w:cs="Times New Roman"/>
          <w:sz w:val="24"/>
          <w:szCs w:val="24"/>
        </w:rPr>
        <w:instrText xml:space="preserve"> XE "demokrasi" </w:instrText>
      </w:r>
      <w:r w:rsidR="00930A90" w:rsidRPr="00BC31B7">
        <w:rPr>
          <w:rFonts w:ascii="Times New Roman" w:hAnsi="Times New Roman" w:cs="Times New Roman"/>
          <w:sz w:val="24"/>
          <w:szCs w:val="24"/>
        </w:rPr>
        <w:fldChar w:fldCharType="end"/>
      </w:r>
      <w:r w:rsidR="00930A90" w:rsidRPr="00BC31B7">
        <w:rPr>
          <w:rFonts w:ascii="Times New Roman" w:hAnsi="Times New Roman" w:cs="Times New Roman"/>
          <w:sz w:val="24"/>
          <w:szCs w:val="24"/>
        </w:rPr>
        <w:t xml:space="preserve"> ketimuran yang lebih maju dibandingkan konsepsi-konsepsi politik demokrasi libral yang individualistik dan mekanistik </w:t>
      </w:r>
      <w:sdt>
        <w:sdtPr>
          <w:rPr>
            <w:rFonts w:ascii="Times New Roman" w:hAnsi="Times New Roman" w:cs="Times New Roman"/>
            <w:sz w:val="24"/>
            <w:szCs w:val="24"/>
          </w:rPr>
          <w:id w:val="-203789332"/>
          <w:citation/>
        </w:sdtPr>
        <w:sdtEndPr/>
        <w:sdtContent>
          <w:r w:rsidR="00930A90" w:rsidRPr="00BC31B7">
            <w:rPr>
              <w:rFonts w:ascii="Times New Roman" w:hAnsi="Times New Roman" w:cs="Times New Roman"/>
              <w:sz w:val="24"/>
              <w:szCs w:val="24"/>
            </w:rPr>
            <w:fldChar w:fldCharType="begin"/>
          </w:r>
          <w:r w:rsidR="00930A90" w:rsidRPr="00BC31B7">
            <w:rPr>
              <w:rFonts w:ascii="Times New Roman" w:hAnsi="Times New Roman" w:cs="Times New Roman"/>
              <w:sz w:val="24"/>
              <w:szCs w:val="24"/>
            </w:rPr>
            <w:instrText xml:space="preserve">CITATION Dav101 \p 125-126 \l 1057 </w:instrText>
          </w:r>
          <w:r w:rsidR="00930A90" w:rsidRPr="00BC31B7">
            <w:rPr>
              <w:rFonts w:ascii="Times New Roman" w:hAnsi="Times New Roman" w:cs="Times New Roman"/>
              <w:sz w:val="24"/>
              <w:szCs w:val="24"/>
            </w:rPr>
            <w:fldChar w:fldCharType="separate"/>
          </w:r>
          <w:r w:rsidR="00930A90" w:rsidRPr="00BC31B7">
            <w:rPr>
              <w:rFonts w:ascii="Times New Roman" w:hAnsi="Times New Roman" w:cs="Times New Roman"/>
              <w:noProof/>
              <w:sz w:val="24"/>
              <w:szCs w:val="24"/>
            </w:rPr>
            <w:t>(Bourchier, 2010, hal. 125-126)</w:t>
          </w:r>
          <w:r w:rsidR="00930A90" w:rsidRPr="00BC31B7">
            <w:rPr>
              <w:rFonts w:ascii="Times New Roman" w:hAnsi="Times New Roman" w:cs="Times New Roman"/>
              <w:sz w:val="24"/>
              <w:szCs w:val="24"/>
            </w:rPr>
            <w:fldChar w:fldCharType="end"/>
          </w:r>
        </w:sdtContent>
      </w:sdt>
      <w:r w:rsidR="00EA7E60" w:rsidRPr="00BC31B7">
        <w:rPr>
          <w:rFonts w:ascii="Times New Roman" w:hAnsi="Times New Roman" w:cs="Times New Roman"/>
          <w:sz w:val="24"/>
          <w:szCs w:val="24"/>
          <w:lang w:val="en-US"/>
        </w:rPr>
        <w:t xml:space="preserve">. </w:t>
      </w:r>
      <w:r w:rsidR="00EA7E60" w:rsidRPr="00BC31B7">
        <w:rPr>
          <w:rFonts w:ascii="Times New Roman" w:hAnsi="Times New Roman" w:cs="Times New Roman"/>
          <w:sz w:val="24"/>
          <w:szCs w:val="24"/>
        </w:rPr>
        <w:t xml:space="preserve">Karena itu pola tersebut tetap dilakukan sebagai bentuk resolusi konflik, dan mungkin relasi sosial, bahkan akan menjadi </w:t>
      </w:r>
      <w:r w:rsidR="00EA7E60" w:rsidRPr="00BC31B7">
        <w:rPr>
          <w:rFonts w:ascii="Times New Roman" w:hAnsi="Times New Roman" w:cs="Times New Roman"/>
          <w:i/>
          <w:sz w:val="24"/>
          <w:szCs w:val="24"/>
        </w:rPr>
        <w:t>disorder</w:t>
      </w:r>
      <w:r w:rsidR="00EA7E60" w:rsidRPr="00BC31B7">
        <w:rPr>
          <w:rFonts w:ascii="Times New Roman" w:hAnsi="Times New Roman" w:cs="Times New Roman"/>
          <w:sz w:val="24"/>
          <w:szCs w:val="24"/>
        </w:rPr>
        <w:t xml:space="preserve"> kalau semua itu tidak dilakukan. “Identitas ganda”, itulah yang mungkin dapat dilabeli pada masyarakat </w:t>
      </w:r>
      <w:r w:rsidR="009E2F17" w:rsidRPr="00BC31B7">
        <w:rPr>
          <w:rFonts w:ascii="Times New Roman" w:hAnsi="Times New Roman" w:cs="Times New Roman"/>
          <w:sz w:val="24"/>
          <w:szCs w:val="24"/>
          <w:lang w:val="en-US"/>
        </w:rPr>
        <w:t xml:space="preserve">tipe ini. </w:t>
      </w:r>
      <w:r w:rsidR="00EA7E60" w:rsidRPr="00BC31B7">
        <w:rPr>
          <w:rFonts w:ascii="Times New Roman" w:hAnsi="Times New Roman" w:cs="Times New Roman"/>
          <w:sz w:val="24"/>
          <w:szCs w:val="24"/>
        </w:rPr>
        <w:t xml:space="preserve">Seperti yang dikatakan oleh </w:t>
      </w:r>
      <w:r w:rsidR="00EA7E60" w:rsidRPr="00BC31B7">
        <w:rPr>
          <w:rFonts w:ascii="Times New Roman" w:hAnsi="Times New Roman" w:cs="Times New Roman"/>
          <w:noProof/>
          <w:sz w:val="24"/>
          <w:szCs w:val="24"/>
        </w:rPr>
        <w:t>Wong &amp; Verkuyten, bahwa “</w:t>
      </w:r>
      <w:r w:rsidR="00EA7E60" w:rsidRPr="00BC31B7">
        <w:rPr>
          <w:rFonts w:ascii="Times New Roman" w:hAnsi="Times New Roman" w:cs="Times New Roman"/>
          <w:sz w:val="24"/>
          <w:szCs w:val="24"/>
        </w:rPr>
        <w:t xml:space="preserve">kondisi semacam ini lebih kecendrungan memilih identitas ganda” </w:t>
      </w:r>
      <w:sdt>
        <w:sdtPr>
          <w:rPr>
            <w:rFonts w:ascii="Times New Roman" w:hAnsi="Times New Roman" w:cs="Times New Roman"/>
            <w:sz w:val="24"/>
            <w:szCs w:val="24"/>
          </w:rPr>
          <w:id w:val="1151172763"/>
          <w:citation/>
        </w:sdtPr>
        <w:sdtEndPr/>
        <w:sdtContent>
          <w:r w:rsidR="00EA7E60" w:rsidRPr="00BC31B7">
            <w:rPr>
              <w:rFonts w:ascii="Times New Roman" w:hAnsi="Times New Roman" w:cs="Times New Roman"/>
              <w:sz w:val="24"/>
              <w:szCs w:val="24"/>
            </w:rPr>
            <w:fldChar w:fldCharType="begin"/>
          </w:r>
          <w:r w:rsidR="00EA7E60" w:rsidRPr="00BC31B7">
            <w:rPr>
              <w:rFonts w:ascii="Times New Roman" w:hAnsi="Times New Roman" w:cs="Times New Roman"/>
              <w:sz w:val="24"/>
              <w:szCs w:val="24"/>
            </w:rPr>
            <w:instrText xml:space="preserve">CITATION Won15 \p 679 \l 1057 </w:instrText>
          </w:r>
          <w:r w:rsidR="00EA7E60" w:rsidRPr="00BC31B7">
            <w:rPr>
              <w:rFonts w:ascii="Times New Roman" w:hAnsi="Times New Roman" w:cs="Times New Roman"/>
              <w:sz w:val="24"/>
              <w:szCs w:val="24"/>
            </w:rPr>
            <w:fldChar w:fldCharType="separate"/>
          </w:r>
          <w:r w:rsidR="00EA7E60" w:rsidRPr="00BC31B7">
            <w:rPr>
              <w:rFonts w:ascii="Times New Roman" w:hAnsi="Times New Roman" w:cs="Times New Roman"/>
              <w:noProof/>
              <w:sz w:val="24"/>
              <w:szCs w:val="24"/>
            </w:rPr>
            <w:t>(Wong &amp; Verkuyten, 2015, hal. 679)</w:t>
          </w:r>
          <w:r w:rsidR="00EA7E60" w:rsidRPr="00BC31B7">
            <w:rPr>
              <w:rFonts w:ascii="Times New Roman" w:hAnsi="Times New Roman" w:cs="Times New Roman"/>
              <w:sz w:val="24"/>
              <w:szCs w:val="24"/>
            </w:rPr>
            <w:fldChar w:fldCharType="end"/>
          </w:r>
        </w:sdtContent>
      </w:sdt>
      <w:r w:rsidR="00EA7E60" w:rsidRPr="00BC31B7">
        <w:rPr>
          <w:rFonts w:ascii="Times New Roman" w:hAnsi="Times New Roman" w:cs="Times New Roman"/>
          <w:sz w:val="24"/>
          <w:szCs w:val="24"/>
        </w:rPr>
        <w:t>.</w:t>
      </w:r>
      <w:r w:rsidR="00EA7E60" w:rsidRPr="00BC31B7">
        <w:rPr>
          <w:rFonts w:ascii="Times New Roman" w:hAnsi="Times New Roman" w:cs="Times New Roman"/>
          <w:sz w:val="24"/>
          <w:szCs w:val="24"/>
          <w:lang w:val="en-US"/>
        </w:rPr>
        <w:t xml:space="preserve"> Apalagi dengan keluarnya Undang Undang No. 22 Tahun 1999 dengan diberlakukannya otonomi daerah peranan daerah sangat penting dalam menentukan pemimpinnya</w:t>
      </w:r>
      <w:r w:rsidR="0087275A" w:rsidRPr="00BC31B7">
        <w:rPr>
          <w:rFonts w:ascii="Times New Roman" w:hAnsi="Times New Roman" w:cs="Times New Roman"/>
          <w:sz w:val="24"/>
          <w:szCs w:val="24"/>
          <w:lang w:val="en-US"/>
        </w:rPr>
        <w:t>. Terjadi dinamika demokrasi yang menarik</w:t>
      </w:r>
      <w:r w:rsidR="00EA7E60" w:rsidRPr="00BC31B7">
        <w:rPr>
          <w:rFonts w:ascii="Times New Roman" w:hAnsi="Times New Roman" w:cs="Times New Roman"/>
          <w:sz w:val="24"/>
          <w:szCs w:val="24"/>
          <w:lang w:val="en-US"/>
        </w:rPr>
        <w:t xml:space="preserve"> berdasarkan demokrasi ala daerahnya masing-masing.   </w:t>
      </w:r>
    </w:p>
    <w:p w14:paraId="4F3E1801" w14:textId="53FEB529" w:rsidR="009E2F17" w:rsidRPr="00BC31B7" w:rsidRDefault="00EA7E60" w:rsidP="00187993">
      <w:pPr>
        <w:tabs>
          <w:tab w:val="num" w:pos="720"/>
        </w:tabs>
        <w:spacing w:after="0" w:line="480" w:lineRule="auto"/>
        <w:ind w:firstLine="720"/>
        <w:jc w:val="both"/>
        <w:rPr>
          <w:rFonts w:ascii="Times New Roman" w:hAnsi="Times New Roman" w:cs="Times New Roman"/>
          <w:sz w:val="24"/>
          <w:szCs w:val="24"/>
          <w:lang w:val="en-US"/>
        </w:rPr>
      </w:pPr>
      <w:r w:rsidRPr="00BC31B7">
        <w:rPr>
          <w:rFonts w:ascii="Times New Roman" w:hAnsi="Times New Roman" w:cs="Times New Roman"/>
          <w:sz w:val="24"/>
          <w:szCs w:val="24"/>
          <w:lang w:val="en-US"/>
        </w:rPr>
        <w:t>Terdapat beberapa tulisan hasil penelitian tentang itu yang di</w:t>
      </w:r>
      <w:r w:rsidR="00863D70" w:rsidRPr="00BC31B7">
        <w:rPr>
          <w:rFonts w:ascii="Times New Roman" w:hAnsi="Times New Roman" w:cs="Times New Roman"/>
          <w:sz w:val="24"/>
          <w:szCs w:val="24"/>
          <w:lang w:val="en-US"/>
        </w:rPr>
        <w:t>k</w:t>
      </w:r>
      <w:r w:rsidRPr="00BC31B7">
        <w:rPr>
          <w:rFonts w:ascii="Times New Roman" w:hAnsi="Times New Roman" w:cs="Times New Roman"/>
          <w:sz w:val="24"/>
          <w:szCs w:val="24"/>
          <w:lang w:val="en-US"/>
        </w:rPr>
        <w:t>emas dalam satu buku</w:t>
      </w:r>
      <w:r w:rsidR="00E45541" w:rsidRPr="00BC31B7">
        <w:rPr>
          <w:rFonts w:ascii="Times New Roman" w:hAnsi="Times New Roman" w:cs="Times New Roman"/>
          <w:sz w:val="24"/>
          <w:szCs w:val="24"/>
          <w:lang w:val="en-US"/>
        </w:rPr>
        <w:t xml:space="preserve"> “</w:t>
      </w:r>
      <w:r w:rsidR="00E45541" w:rsidRPr="00BC31B7">
        <w:rPr>
          <w:rFonts w:ascii="Times New Roman" w:hAnsi="Times New Roman" w:cs="Times New Roman"/>
          <w:bCs/>
          <w:sz w:val="24"/>
          <w:szCs w:val="24"/>
        </w:rPr>
        <w:t>Rezim Lokal Di Indonesia</w:t>
      </w:r>
      <w:r w:rsidR="00E45541" w:rsidRPr="00BC31B7">
        <w:rPr>
          <w:rFonts w:ascii="Times New Roman" w:hAnsi="Times New Roman" w:cs="Times New Roman"/>
          <w:bCs/>
          <w:sz w:val="24"/>
          <w:szCs w:val="24"/>
          <w:lang w:val="en-US"/>
        </w:rPr>
        <w:t xml:space="preserve"> </w:t>
      </w:r>
      <w:r w:rsidR="00E45541" w:rsidRPr="00BC31B7">
        <w:rPr>
          <w:rFonts w:ascii="Times New Roman" w:hAnsi="Times New Roman" w:cs="Times New Roman"/>
          <w:bCs/>
          <w:sz w:val="24"/>
          <w:szCs w:val="24"/>
        </w:rPr>
        <w:t>Mem</w:t>
      </w:r>
      <w:r w:rsidR="00934077" w:rsidRPr="00BC31B7">
        <w:rPr>
          <w:rFonts w:ascii="Times New Roman" w:hAnsi="Times New Roman" w:cs="Times New Roman"/>
          <w:bCs/>
          <w:sz w:val="24"/>
          <w:szCs w:val="24"/>
          <w:lang w:val="en-US"/>
        </w:rPr>
        <w:t>a</w:t>
      </w:r>
      <w:r w:rsidR="00E45541" w:rsidRPr="00BC31B7">
        <w:rPr>
          <w:rFonts w:ascii="Times New Roman" w:hAnsi="Times New Roman" w:cs="Times New Roman"/>
          <w:bCs/>
          <w:sz w:val="24"/>
          <w:szCs w:val="24"/>
        </w:rPr>
        <w:t>knai Ulang Demokrasi Kita</w:t>
      </w:r>
      <w:r w:rsidR="00E45541" w:rsidRPr="00BC31B7">
        <w:rPr>
          <w:rFonts w:ascii="Times New Roman" w:hAnsi="Times New Roman" w:cs="Times New Roman"/>
          <w:bCs/>
          <w:sz w:val="24"/>
          <w:szCs w:val="24"/>
          <w:lang w:val="en-US"/>
        </w:rPr>
        <w:t>”, Penerbit Yayasan Obor 2018</w:t>
      </w:r>
      <w:r w:rsidR="00187993" w:rsidRPr="00BC31B7">
        <w:rPr>
          <w:rFonts w:ascii="Times New Roman" w:hAnsi="Times New Roman" w:cs="Times New Roman"/>
          <w:bCs/>
          <w:sz w:val="24"/>
          <w:szCs w:val="24"/>
          <w:lang w:val="en-US"/>
        </w:rPr>
        <w:t xml:space="preserve"> </w:t>
      </w:r>
      <w:sdt>
        <w:sdtPr>
          <w:rPr>
            <w:rFonts w:ascii="Times New Roman" w:hAnsi="Times New Roman" w:cs="Times New Roman"/>
            <w:bCs/>
            <w:sz w:val="24"/>
            <w:szCs w:val="24"/>
            <w:lang w:val="en-US"/>
          </w:rPr>
          <w:id w:val="-187759130"/>
          <w:citation/>
        </w:sdtPr>
        <w:sdtEndPr/>
        <w:sdtContent>
          <w:r w:rsidR="00187993" w:rsidRPr="00BC31B7">
            <w:rPr>
              <w:rFonts w:ascii="Times New Roman" w:hAnsi="Times New Roman" w:cs="Times New Roman"/>
              <w:bCs/>
              <w:sz w:val="24"/>
              <w:szCs w:val="24"/>
              <w:lang w:val="en-US"/>
            </w:rPr>
            <w:fldChar w:fldCharType="begin"/>
          </w:r>
          <w:r w:rsidR="00187993" w:rsidRPr="00BC31B7">
            <w:rPr>
              <w:rFonts w:ascii="Times New Roman" w:hAnsi="Times New Roman" w:cs="Times New Roman"/>
              <w:bCs/>
              <w:sz w:val="24"/>
              <w:szCs w:val="24"/>
              <w:lang w:val="en-US"/>
            </w:rPr>
            <w:instrText xml:space="preserve"> CITATION Bay18 \l 1033 </w:instrText>
          </w:r>
          <w:r w:rsidR="00187993" w:rsidRPr="00BC31B7">
            <w:rPr>
              <w:rFonts w:ascii="Times New Roman" w:hAnsi="Times New Roman" w:cs="Times New Roman"/>
              <w:bCs/>
              <w:sz w:val="24"/>
              <w:szCs w:val="24"/>
              <w:lang w:val="en-US"/>
            </w:rPr>
            <w:fldChar w:fldCharType="separate"/>
          </w:r>
          <w:r w:rsidR="00187993" w:rsidRPr="00BC31B7">
            <w:rPr>
              <w:rFonts w:ascii="Times New Roman" w:hAnsi="Times New Roman" w:cs="Times New Roman"/>
              <w:noProof/>
              <w:sz w:val="24"/>
              <w:szCs w:val="24"/>
              <w:lang w:val="en-US"/>
            </w:rPr>
            <w:t>(Bayo, Santoso, &amp; Samadhi, 2018)</w:t>
          </w:r>
          <w:r w:rsidR="00187993" w:rsidRPr="00BC31B7">
            <w:rPr>
              <w:rFonts w:ascii="Times New Roman" w:hAnsi="Times New Roman" w:cs="Times New Roman"/>
              <w:bCs/>
              <w:sz w:val="24"/>
              <w:szCs w:val="24"/>
              <w:lang w:val="en-US"/>
            </w:rPr>
            <w:fldChar w:fldCharType="end"/>
          </w:r>
        </w:sdtContent>
      </w:sdt>
      <w:r w:rsidR="00E45541" w:rsidRPr="00BC31B7">
        <w:rPr>
          <w:rFonts w:ascii="Times New Roman" w:hAnsi="Times New Roman" w:cs="Times New Roman"/>
          <w:bCs/>
          <w:sz w:val="24"/>
          <w:szCs w:val="24"/>
          <w:lang w:val="en-US"/>
        </w:rPr>
        <w:t xml:space="preserve">. </w:t>
      </w:r>
      <w:r w:rsidR="00863D70" w:rsidRPr="00BC31B7">
        <w:rPr>
          <w:rFonts w:ascii="Times New Roman" w:hAnsi="Times New Roman" w:cs="Times New Roman"/>
          <w:bCs/>
          <w:sz w:val="24"/>
          <w:szCs w:val="24"/>
          <w:lang w:val="en-US"/>
        </w:rPr>
        <w:t xml:space="preserve">Dalam buku ini memberikan sinyal akan adanya upaya dekkonstruksi terhadap pelaksanaan demokrasi di </w:t>
      </w:r>
      <w:r w:rsidR="00E601CF" w:rsidRPr="00BC31B7">
        <w:rPr>
          <w:rFonts w:ascii="Times New Roman" w:hAnsi="Times New Roman" w:cs="Times New Roman"/>
          <w:sz w:val="24"/>
          <w:szCs w:val="24"/>
          <w:lang w:val="en-US"/>
        </w:rPr>
        <w:t xml:space="preserve">Indonesia sebagai negara yang </w:t>
      </w:r>
      <w:r w:rsidR="00E601CF" w:rsidRPr="00BC31B7">
        <w:rPr>
          <w:rFonts w:ascii="Times New Roman" w:hAnsi="Times New Roman" w:cs="Times New Roman"/>
          <w:i/>
          <w:iCs/>
          <w:sz w:val="24"/>
          <w:szCs w:val="24"/>
          <w:lang w:val="en-US"/>
        </w:rPr>
        <w:t xml:space="preserve">Bhineka Tunggal </w:t>
      </w:r>
      <w:proofErr w:type="gramStart"/>
      <w:r w:rsidR="00E601CF" w:rsidRPr="00BC31B7">
        <w:rPr>
          <w:rFonts w:ascii="Times New Roman" w:hAnsi="Times New Roman" w:cs="Times New Roman"/>
          <w:i/>
          <w:iCs/>
          <w:sz w:val="24"/>
          <w:szCs w:val="24"/>
          <w:lang w:val="en-US"/>
        </w:rPr>
        <w:t>Ika</w:t>
      </w:r>
      <w:r w:rsidR="00E601CF" w:rsidRPr="00BC31B7">
        <w:rPr>
          <w:rFonts w:ascii="Times New Roman" w:hAnsi="Times New Roman" w:cs="Times New Roman"/>
          <w:sz w:val="24"/>
          <w:szCs w:val="24"/>
          <w:lang w:val="en-US"/>
        </w:rPr>
        <w:t xml:space="preserve">  diletakkan</w:t>
      </w:r>
      <w:proofErr w:type="gramEnd"/>
      <w:r w:rsidR="00E601CF" w:rsidRPr="00BC31B7">
        <w:rPr>
          <w:rFonts w:ascii="Times New Roman" w:hAnsi="Times New Roman" w:cs="Times New Roman"/>
          <w:sz w:val="24"/>
          <w:szCs w:val="24"/>
          <w:lang w:val="en-US"/>
        </w:rPr>
        <w:t xml:space="preserve"> oleh </w:t>
      </w:r>
      <w:r w:rsidR="00E601CF" w:rsidRPr="00BC31B7">
        <w:rPr>
          <w:rFonts w:ascii="Times New Roman" w:hAnsi="Times New Roman" w:cs="Times New Roman"/>
          <w:i/>
          <w:iCs/>
          <w:sz w:val="24"/>
          <w:szCs w:val="24"/>
          <w:lang w:val="en-US"/>
        </w:rPr>
        <w:t>founding father</w:t>
      </w:r>
      <w:r w:rsidR="00E601CF" w:rsidRPr="00BC31B7">
        <w:rPr>
          <w:rFonts w:ascii="Times New Roman" w:hAnsi="Times New Roman" w:cs="Times New Roman"/>
          <w:sz w:val="24"/>
          <w:szCs w:val="24"/>
          <w:lang w:val="en-US"/>
        </w:rPr>
        <w:t xml:space="preserve"> kita </w:t>
      </w:r>
      <w:r w:rsidR="00863D70" w:rsidRPr="00BC31B7">
        <w:rPr>
          <w:rFonts w:ascii="Times New Roman" w:hAnsi="Times New Roman" w:cs="Times New Roman"/>
          <w:sz w:val="24"/>
          <w:szCs w:val="24"/>
          <w:lang w:val="en-US"/>
        </w:rPr>
        <w:t>dengan berbagai kearifan lokanya (</w:t>
      </w:r>
      <w:r w:rsidR="00863D70" w:rsidRPr="00BC31B7">
        <w:rPr>
          <w:rFonts w:ascii="Times New Roman" w:hAnsi="Times New Roman" w:cs="Times New Roman"/>
          <w:i/>
          <w:sz w:val="24"/>
          <w:szCs w:val="24"/>
          <w:lang w:val="en-US"/>
        </w:rPr>
        <w:t>local wisdom</w:t>
      </w:r>
      <w:r w:rsidR="00863D70" w:rsidRPr="00BC31B7">
        <w:rPr>
          <w:rFonts w:ascii="Times New Roman" w:hAnsi="Times New Roman" w:cs="Times New Roman"/>
          <w:sz w:val="24"/>
          <w:szCs w:val="24"/>
          <w:lang w:val="en-US"/>
        </w:rPr>
        <w:t xml:space="preserve">). </w:t>
      </w:r>
      <w:r w:rsidR="00187993" w:rsidRPr="00BC31B7">
        <w:rPr>
          <w:rFonts w:ascii="Times New Roman" w:hAnsi="Times New Roman" w:cs="Times New Roman"/>
          <w:bCs/>
          <w:sz w:val="24"/>
          <w:szCs w:val="24"/>
        </w:rPr>
        <w:t xml:space="preserve">Buku ini memilih </w:t>
      </w:r>
      <w:r w:rsidR="009E2F17" w:rsidRPr="00BC31B7">
        <w:rPr>
          <w:rFonts w:ascii="Times New Roman" w:hAnsi="Times New Roman" w:cs="Times New Roman"/>
          <w:bCs/>
          <w:sz w:val="24"/>
          <w:szCs w:val="24"/>
          <w:lang w:val="en-US"/>
        </w:rPr>
        <w:t xml:space="preserve">beberapa </w:t>
      </w:r>
      <w:r w:rsidR="00187993" w:rsidRPr="00BC31B7">
        <w:rPr>
          <w:rFonts w:ascii="Times New Roman" w:hAnsi="Times New Roman" w:cs="Times New Roman"/>
          <w:bCs/>
          <w:sz w:val="24"/>
          <w:szCs w:val="24"/>
        </w:rPr>
        <w:t xml:space="preserve">kabupaten/kota </w:t>
      </w:r>
      <w:r w:rsidR="0040265A" w:rsidRPr="00BC31B7">
        <w:rPr>
          <w:rFonts w:ascii="Times New Roman" w:hAnsi="Times New Roman" w:cs="Times New Roman"/>
          <w:bCs/>
          <w:sz w:val="24"/>
          <w:szCs w:val="24"/>
          <w:lang w:val="en-US"/>
        </w:rPr>
        <w:t xml:space="preserve">yang dianggap unik dalam pelaksanaan demokrasi. </w:t>
      </w:r>
      <w:r w:rsidR="0040265A" w:rsidRPr="00BC31B7">
        <w:rPr>
          <w:rFonts w:ascii="Times New Roman" w:hAnsi="Times New Roman" w:cs="Times New Roman"/>
          <w:bCs/>
          <w:sz w:val="24"/>
          <w:szCs w:val="24"/>
        </w:rPr>
        <w:t>D</w:t>
      </w:r>
      <w:r w:rsidR="00187993" w:rsidRPr="00BC31B7">
        <w:rPr>
          <w:rFonts w:ascii="Times New Roman" w:hAnsi="Times New Roman" w:cs="Times New Roman"/>
          <w:bCs/>
          <w:sz w:val="24"/>
          <w:szCs w:val="24"/>
        </w:rPr>
        <w:t>engan</w:t>
      </w:r>
      <w:r w:rsidR="0040265A" w:rsidRPr="00BC31B7">
        <w:rPr>
          <w:rFonts w:ascii="Times New Roman" w:hAnsi="Times New Roman" w:cs="Times New Roman"/>
          <w:bCs/>
          <w:sz w:val="24"/>
          <w:szCs w:val="24"/>
          <w:lang w:val="en-US"/>
        </w:rPr>
        <w:t xml:space="preserve"> </w:t>
      </w:r>
      <w:r w:rsidR="00187993" w:rsidRPr="00BC31B7">
        <w:rPr>
          <w:rFonts w:ascii="Times New Roman" w:hAnsi="Times New Roman" w:cs="Times New Roman"/>
          <w:bCs/>
          <w:sz w:val="24"/>
          <w:szCs w:val="24"/>
        </w:rPr>
        <w:t>pertimbangan dan keunikan tertentu</w:t>
      </w:r>
      <w:r w:rsidR="00187993" w:rsidRPr="00BC31B7">
        <w:rPr>
          <w:rFonts w:ascii="Times New Roman" w:hAnsi="Times New Roman" w:cs="Times New Roman"/>
          <w:bCs/>
          <w:sz w:val="24"/>
          <w:szCs w:val="24"/>
          <w:lang w:val="en-US"/>
        </w:rPr>
        <w:t xml:space="preserve">, yaitu; 1) </w:t>
      </w:r>
      <w:r w:rsidR="001715AA" w:rsidRPr="00BC31B7">
        <w:rPr>
          <w:rFonts w:ascii="Times New Roman" w:hAnsi="Times New Roman" w:cs="Times New Roman"/>
          <w:sz w:val="24"/>
          <w:szCs w:val="24"/>
          <w:lang w:val="en-US"/>
        </w:rPr>
        <w:t>Kabupaten   Tana Toraja</w:t>
      </w:r>
      <w:r w:rsidR="00187993" w:rsidRPr="00BC31B7">
        <w:rPr>
          <w:rFonts w:ascii="Times New Roman" w:hAnsi="Times New Roman" w:cs="Times New Roman"/>
          <w:sz w:val="24"/>
          <w:szCs w:val="24"/>
          <w:lang w:val="en-US"/>
        </w:rPr>
        <w:t xml:space="preserve"> (dengan tradisi Kristen), 2) </w:t>
      </w:r>
      <w:r w:rsidR="001715AA" w:rsidRPr="00BC31B7">
        <w:rPr>
          <w:rFonts w:ascii="Times New Roman" w:hAnsi="Times New Roman" w:cs="Times New Roman"/>
          <w:sz w:val="24"/>
          <w:szCs w:val="24"/>
          <w:lang w:val="en-US"/>
        </w:rPr>
        <w:t xml:space="preserve"> Lombok Utara</w:t>
      </w:r>
      <w:r w:rsidR="00187993" w:rsidRPr="00BC31B7">
        <w:rPr>
          <w:rFonts w:ascii="Times New Roman" w:hAnsi="Times New Roman" w:cs="Times New Roman"/>
          <w:sz w:val="24"/>
          <w:szCs w:val="24"/>
          <w:lang w:val="en-US"/>
        </w:rPr>
        <w:t xml:space="preserve"> (</w:t>
      </w:r>
      <w:r w:rsidR="001715AA" w:rsidRPr="00BC31B7">
        <w:rPr>
          <w:rFonts w:ascii="Times New Roman" w:hAnsi="Times New Roman" w:cs="Times New Roman"/>
          <w:sz w:val="24"/>
          <w:szCs w:val="24"/>
          <w:lang w:val="en-US"/>
        </w:rPr>
        <w:t>dengan tradisi Islam)</w:t>
      </w:r>
      <w:r w:rsidR="00187993" w:rsidRPr="00BC31B7">
        <w:rPr>
          <w:rFonts w:ascii="Times New Roman" w:hAnsi="Times New Roman" w:cs="Times New Roman"/>
          <w:sz w:val="24"/>
          <w:szCs w:val="24"/>
          <w:lang w:val="en-US"/>
        </w:rPr>
        <w:t xml:space="preserve">, 3) </w:t>
      </w:r>
      <w:r w:rsidR="001715AA" w:rsidRPr="00BC31B7">
        <w:rPr>
          <w:rFonts w:ascii="Times New Roman" w:hAnsi="Times New Roman" w:cs="Times New Roman"/>
          <w:sz w:val="24"/>
          <w:szCs w:val="24"/>
          <w:lang w:val="en-US"/>
        </w:rPr>
        <w:t>Kabupaten Aceh</w:t>
      </w:r>
      <w:r w:rsidR="00187993" w:rsidRPr="00BC31B7">
        <w:rPr>
          <w:rFonts w:ascii="Times New Roman" w:hAnsi="Times New Roman" w:cs="Times New Roman"/>
          <w:sz w:val="24"/>
          <w:szCs w:val="24"/>
          <w:lang w:val="en-US"/>
        </w:rPr>
        <w:t xml:space="preserve"> (</w:t>
      </w:r>
      <w:r w:rsidR="001715AA" w:rsidRPr="00BC31B7">
        <w:rPr>
          <w:rFonts w:ascii="Times New Roman" w:hAnsi="Times New Roman" w:cs="Times New Roman"/>
          <w:sz w:val="24"/>
          <w:szCs w:val="24"/>
          <w:lang w:val="en-US"/>
        </w:rPr>
        <w:t>penerapan Syariat Islam</w:t>
      </w:r>
      <w:r w:rsidR="00187993" w:rsidRPr="00BC31B7">
        <w:rPr>
          <w:rFonts w:ascii="Times New Roman" w:hAnsi="Times New Roman" w:cs="Times New Roman"/>
          <w:sz w:val="24"/>
          <w:szCs w:val="24"/>
          <w:lang w:val="en-US"/>
        </w:rPr>
        <w:t xml:space="preserve">), 4) </w:t>
      </w:r>
      <w:r w:rsidR="001715AA" w:rsidRPr="00BC31B7">
        <w:rPr>
          <w:rFonts w:ascii="Times New Roman" w:hAnsi="Times New Roman" w:cs="Times New Roman"/>
          <w:sz w:val="24"/>
          <w:szCs w:val="24"/>
          <w:lang w:val="en-US"/>
        </w:rPr>
        <w:t>Kabupaten Aceh Kutai Kertanegara</w:t>
      </w:r>
      <w:r w:rsidR="00187993" w:rsidRPr="00BC31B7">
        <w:rPr>
          <w:rFonts w:ascii="Times New Roman" w:hAnsi="Times New Roman" w:cs="Times New Roman"/>
          <w:sz w:val="24"/>
          <w:szCs w:val="24"/>
          <w:lang w:val="en-US"/>
        </w:rPr>
        <w:t xml:space="preserve"> (</w:t>
      </w:r>
      <w:r w:rsidR="001715AA" w:rsidRPr="00BC31B7">
        <w:rPr>
          <w:rFonts w:ascii="Times New Roman" w:hAnsi="Times New Roman" w:cs="Times New Roman"/>
          <w:sz w:val="24"/>
          <w:szCs w:val="24"/>
          <w:lang w:val="en-US"/>
        </w:rPr>
        <w:t>kaya dengan sumber daya alam</w:t>
      </w:r>
      <w:r w:rsidR="00187993" w:rsidRPr="00BC31B7">
        <w:rPr>
          <w:rFonts w:ascii="Times New Roman" w:hAnsi="Times New Roman" w:cs="Times New Roman"/>
          <w:sz w:val="24"/>
          <w:szCs w:val="24"/>
          <w:lang w:val="en-US"/>
        </w:rPr>
        <w:t xml:space="preserve">), 5) </w:t>
      </w:r>
      <w:r w:rsidR="001715AA" w:rsidRPr="00BC31B7">
        <w:rPr>
          <w:rFonts w:ascii="Times New Roman" w:hAnsi="Times New Roman" w:cs="Times New Roman"/>
          <w:sz w:val="24"/>
          <w:szCs w:val="24"/>
          <w:lang w:val="en-US"/>
        </w:rPr>
        <w:t xml:space="preserve">Kabupaten Aceh Sidoarjo </w:t>
      </w:r>
      <w:r w:rsidR="00187993" w:rsidRPr="00BC31B7">
        <w:rPr>
          <w:rFonts w:ascii="Times New Roman" w:hAnsi="Times New Roman" w:cs="Times New Roman"/>
          <w:sz w:val="24"/>
          <w:szCs w:val="24"/>
          <w:lang w:val="en-US"/>
        </w:rPr>
        <w:t xml:space="preserve"> (</w:t>
      </w:r>
      <w:r w:rsidR="001715AA" w:rsidRPr="00BC31B7">
        <w:rPr>
          <w:rFonts w:ascii="Times New Roman" w:hAnsi="Times New Roman" w:cs="Times New Roman"/>
          <w:sz w:val="24"/>
          <w:szCs w:val="24"/>
          <w:lang w:val="en-US"/>
        </w:rPr>
        <w:t>fenomena industrialisasi</w:t>
      </w:r>
      <w:r w:rsidR="00187993" w:rsidRPr="00BC31B7">
        <w:rPr>
          <w:rFonts w:ascii="Times New Roman" w:hAnsi="Times New Roman" w:cs="Times New Roman"/>
          <w:sz w:val="24"/>
          <w:szCs w:val="24"/>
          <w:lang w:val="en-US"/>
        </w:rPr>
        <w:t xml:space="preserve">), 6) </w:t>
      </w:r>
      <w:r w:rsidR="001715AA" w:rsidRPr="00BC31B7">
        <w:rPr>
          <w:rFonts w:ascii="Times New Roman" w:hAnsi="Times New Roman" w:cs="Times New Roman"/>
          <w:sz w:val="24"/>
          <w:szCs w:val="24"/>
          <w:lang w:val="en-US"/>
        </w:rPr>
        <w:t>Kabupaten Belu</w:t>
      </w:r>
      <w:r w:rsidR="00187993" w:rsidRPr="00BC31B7">
        <w:rPr>
          <w:rFonts w:ascii="Times New Roman" w:hAnsi="Times New Roman" w:cs="Times New Roman"/>
          <w:sz w:val="24"/>
          <w:szCs w:val="24"/>
          <w:lang w:val="en-US"/>
        </w:rPr>
        <w:t xml:space="preserve">, </w:t>
      </w:r>
      <w:r w:rsidR="001715AA" w:rsidRPr="00BC31B7">
        <w:rPr>
          <w:rFonts w:ascii="Times New Roman" w:hAnsi="Times New Roman" w:cs="Times New Roman"/>
          <w:sz w:val="24"/>
          <w:szCs w:val="24"/>
          <w:lang w:val="en-US"/>
        </w:rPr>
        <w:t>NTT</w:t>
      </w:r>
      <w:r w:rsidR="00187993" w:rsidRPr="00BC31B7">
        <w:rPr>
          <w:rFonts w:ascii="Times New Roman" w:hAnsi="Times New Roman" w:cs="Times New Roman"/>
          <w:sz w:val="24"/>
          <w:szCs w:val="24"/>
          <w:lang w:val="en-US"/>
        </w:rPr>
        <w:t xml:space="preserve"> (</w:t>
      </w:r>
      <w:r w:rsidR="001715AA" w:rsidRPr="00BC31B7">
        <w:rPr>
          <w:rFonts w:ascii="Times New Roman" w:hAnsi="Times New Roman" w:cs="Times New Roman"/>
          <w:sz w:val="24"/>
          <w:szCs w:val="24"/>
          <w:lang w:val="en-US"/>
        </w:rPr>
        <w:t>sebagai daerah perbatasan dengan akitivitas perdagangan yang intensif</w:t>
      </w:r>
      <w:r w:rsidR="00187993" w:rsidRPr="00BC31B7">
        <w:rPr>
          <w:rFonts w:ascii="Times New Roman" w:hAnsi="Times New Roman" w:cs="Times New Roman"/>
          <w:sz w:val="24"/>
          <w:szCs w:val="24"/>
          <w:lang w:val="en-US"/>
        </w:rPr>
        <w:t xml:space="preserve">), 7) </w:t>
      </w:r>
      <w:r w:rsidR="001715AA" w:rsidRPr="00BC31B7">
        <w:rPr>
          <w:rFonts w:ascii="Times New Roman" w:hAnsi="Times New Roman" w:cs="Times New Roman"/>
          <w:sz w:val="24"/>
          <w:szCs w:val="24"/>
          <w:lang w:val="en-US"/>
        </w:rPr>
        <w:t>Pontianak</w:t>
      </w:r>
      <w:r w:rsidR="00187993" w:rsidRPr="00BC31B7">
        <w:rPr>
          <w:rFonts w:ascii="Times New Roman" w:hAnsi="Times New Roman" w:cs="Times New Roman"/>
          <w:sz w:val="24"/>
          <w:szCs w:val="24"/>
          <w:lang w:val="en-US"/>
        </w:rPr>
        <w:t xml:space="preserve"> (</w:t>
      </w:r>
      <w:r w:rsidR="001715AA" w:rsidRPr="00BC31B7">
        <w:rPr>
          <w:rFonts w:ascii="Times New Roman" w:hAnsi="Times New Roman" w:cs="Times New Roman"/>
          <w:sz w:val="24"/>
          <w:szCs w:val="24"/>
          <w:lang w:val="en-US"/>
        </w:rPr>
        <w:t xml:space="preserve"> ibu kota yang plural</w:t>
      </w:r>
      <w:r w:rsidR="00187993" w:rsidRPr="00BC31B7">
        <w:rPr>
          <w:rFonts w:ascii="Times New Roman" w:hAnsi="Times New Roman" w:cs="Times New Roman"/>
          <w:sz w:val="24"/>
          <w:szCs w:val="24"/>
          <w:lang w:val="en-US"/>
        </w:rPr>
        <w:t xml:space="preserve">; </w:t>
      </w:r>
      <w:r w:rsidR="001715AA" w:rsidRPr="00BC31B7">
        <w:rPr>
          <w:rFonts w:ascii="Times New Roman" w:hAnsi="Times New Roman" w:cs="Times New Roman"/>
          <w:sz w:val="24"/>
          <w:szCs w:val="24"/>
          <w:lang w:val="en-US"/>
        </w:rPr>
        <w:t>Dayak, Melayu, dan Madura</w:t>
      </w:r>
      <w:r w:rsidR="00187993" w:rsidRPr="00BC31B7">
        <w:rPr>
          <w:rFonts w:ascii="Times New Roman" w:hAnsi="Times New Roman" w:cs="Times New Roman"/>
          <w:sz w:val="24"/>
          <w:szCs w:val="24"/>
          <w:lang w:val="en-US"/>
        </w:rPr>
        <w:t xml:space="preserve">), 8) </w:t>
      </w:r>
      <w:r w:rsidR="001715AA" w:rsidRPr="00BC31B7">
        <w:rPr>
          <w:rFonts w:ascii="Times New Roman" w:hAnsi="Times New Roman" w:cs="Times New Roman"/>
          <w:sz w:val="24"/>
          <w:szCs w:val="24"/>
          <w:lang w:val="en-US"/>
        </w:rPr>
        <w:t>Jayapura</w:t>
      </w:r>
      <w:r w:rsidR="00187993" w:rsidRPr="00BC31B7">
        <w:rPr>
          <w:rFonts w:ascii="Times New Roman" w:hAnsi="Times New Roman" w:cs="Times New Roman"/>
          <w:sz w:val="24"/>
          <w:szCs w:val="24"/>
          <w:lang w:val="en-US"/>
        </w:rPr>
        <w:t xml:space="preserve"> (</w:t>
      </w:r>
      <w:r w:rsidR="001715AA" w:rsidRPr="00BC31B7">
        <w:rPr>
          <w:rFonts w:ascii="Times New Roman" w:hAnsi="Times New Roman" w:cs="Times New Roman"/>
          <w:sz w:val="24"/>
          <w:szCs w:val="24"/>
          <w:lang w:val="en-US"/>
        </w:rPr>
        <w:t xml:space="preserve">ibu kota yang plural  identitas yang tajam antara orang asli dengan </w:t>
      </w:r>
      <w:r w:rsidR="001715AA" w:rsidRPr="00BC31B7">
        <w:rPr>
          <w:rFonts w:ascii="Times New Roman" w:hAnsi="Times New Roman" w:cs="Times New Roman"/>
          <w:sz w:val="24"/>
          <w:szCs w:val="24"/>
          <w:lang w:val="en-US"/>
        </w:rPr>
        <w:lastRenderedPageBreak/>
        <w:t>pendatang)</w:t>
      </w:r>
      <w:r w:rsidR="00187993" w:rsidRPr="00BC31B7">
        <w:rPr>
          <w:rFonts w:ascii="Times New Roman" w:hAnsi="Times New Roman" w:cs="Times New Roman"/>
          <w:sz w:val="24"/>
          <w:szCs w:val="24"/>
          <w:lang w:val="en-US"/>
        </w:rPr>
        <w:t xml:space="preserve">, 9) </w:t>
      </w:r>
      <w:r w:rsidR="001715AA" w:rsidRPr="00BC31B7">
        <w:rPr>
          <w:rFonts w:ascii="Times New Roman" w:hAnsi="Times New Roman" w:cs="Times New Roman"/>
          <w:sz w:val="24"/>
          <w:szCs w:val="24"/>
          <w:lang w:val="en-US"/>
        </w:rPr>
        <w:t xml:space="preserve">Ambon </w:t>
      </w:r>
      <w:r w:rsidR="00187993" w:rsidRPr="00BC31B7">
        <w:rPr>
          <w:rFonts w:ascii="Times New Roman" w:hAnsi="Times New Roman" w:cs="Times New Roman"/>
          <w:sz w:val="24"/>
          <w:szCs w:val="24"/>
          <w:lang w:val="en-US"/>
        </w:rPr>
        <w:t>(</w:t>
      </w:r>
      <w:r w:rsidR="001715AA" w:rsidRPr="00BC31B7">
        <w:rPr>
          <w:rFonts w:ascii="Times New Roman" w:hAnsi="Times New Roman" w:cs="Times New Roman"/>
          <w:sz w:val="24"/>
          <w:szCs w:val="24"/>
          <w:lang w:val="en-US"/>
        </w:rPr>
        <w:t>ibu kota yang plural</w:t>
      </w:r>
      <w:r w:rsidR="00187993" w:rsidRPr="00BC31B7">
        <w:rPr>
          <w:rFonts w:ascii="Times New Roman" w:hAnsi="Times New Roman" w:cs="Times New Roman"/>
          <w:sz w:val="24"/>
          <w:szCs w:val="24"/>
          <w:lang w:val="en-US"/>
        </w:rPr>
        <w:t xml:space="preserve">, </w:t>
      </w:r>
      <w:r w:rsidR="001715AA" w:rsidRPr="00BC31B7">
        <w:rPr>
          <w:rFonts w:ascii="Times New Roman" w:hAnsi="Times New Roman" w:cs="Times New Roman"/>
          <w:sz w:val="24"/>
          <w:szCs w:val="24"/>
          <w:lang w:val="en-US"/>
        </w:rPr>
        <w:t>melihat praktik demokrasi pasca konflik horizontal</w:t>
      </w:r>
      <w:r w:rsidR="00187993" w:rsidRPr="00BC31B7">
        <w:rPr>
          <w:rFonts w:ascii="Times New Roman" w:hAnsi="Times New Roman" w:cs="Times New Roman"/>
          <w:sz w:val="24"/>
          <w:szCs w:val="24"/>
          <w:lang w:val="en-US"/>
        </w:rPr>
        <w:t xml:space="preserve">, dan 10) </w:t>
      </w:r>
      <w:r w:rsidR="001715AA" w:rsidRPr="00BC31B7">
        <w:rPr>
          <w:rFonts w:ascii="Times New Roman" w:hAnsi="Times New Roman" w:cs="Times New Roman"/>
          <w:sz w:val="24"/>
          <w:szCs w:val="24"/>
          <w:lang w:val="en-US"/>
        </w:rPr>
        <w:t>DI Yogyakarta</w:t>
      </w:r>
      <w:r w:rsidR="00187993" w:rsidRPr="00BC31B7">
        <w:rPr>
          <w:rFonts w:ascii="Times New Roman" w:hAnsi="Times New Roman" w:cs="Times New Roman"/>
          <w:sz w:val="24"/>
          <w:szCs w:val="24"/>
          <w:lang w:val="en-US"/>
        </w:rPr>
        <w:t xml:space="preserve"> (</w:t>
      </w:r>
      <w:r w:rsidR="001715AA" w:rsidRPr="00BC31B7">
        <w:rPr>
          <w:rFonts w:ascii="Times New Roman" w:hAnsi="Times New Roman" w:cs="Times New Roman"/>
          <w:sz w:val="24"/>
          <w:szCs w:val="24"/>
          <w:lang w:val="en-US"/>
        </w:rPr>
        <w:t xml:space="preserve"> yang menyandingkan struktur lokal tradisional  (institusi Kesultaan) dengan institusi modern negara</w:t>
      </w:r>
      <w:r w:rsidR="00187993" w:rsidRPr="00BC31B7">
        <w:rPr>
          <w:rFonts w:ascii="Times New Roman" w:hAnsi="Times New Roman" w:cs="Times New Roman"/>
          <w:sz w:val="24"/>
          <w:szCs w:val="24"/>
          <w:lang w:val="en-US"/>
        </w:rPr>
        <w:t>).</w:t>
      </w:r>
      <w:r w:rsidR="0040265A" w:rsidRPr="00BC31B7">
        <w:rPr>
          <w:rFonts w:ascii="Times New Roman" w:hAnsi="Times New Roman" w:cs="Times New Roman"/>
          <w:sz w:val="24"/>
          <w:szCs w:val="24"/>
          <w:lang w:val="en-US"/>
        </w:rPr>
        <w:t xml:space="preserve"> </w:t>
      </w:r>
    </w:p>
    <w:p w14:paraId="3423ABA3" w14:textId="194EF624" w:rsidR="00187993" w:rsidRPr="00BC31B7" w:rsidRDefault="0040265A" w:rsidP="00187993">
      <w:pPr>
        <w:tabs>
          <w:tab w:val="num" w:pos="720"/>
        </w:tabs>
        <w:spacing w:after="0" w:line="480" w:lineRule="auto"/>
        <w:ind w:firstLine="720"/>
        <w:jc w:val="both"/>
        <w:rPr>
          <w:rFonts w:ascii="Times New Roman" w:hAnsi="Times New Roman" w:cs="Times New Roman"/>
          <w:sz w:val="24"/>
          <w:szCs w:val="24"/>
          <w:lang w:val="en-US"/>
        </w:rPr>
      </w:pPr>
      <w:r w:rsidRPr="00BC31B7">
        <w:rPr>
          <w:rFonts w:ascii="Times New Roman" w:hAnsi="Times New Roman" w:cs="Times New Roman"/>
          <w:sz w:val="24"/>
          <w:szCs w:val="24"/>
          <w:lang w:val="en-US"/>
        </w:rPr>
        <w:t>Terdapat hal-hal menarik pasca diberlakukannya Undang-Undang No. 22 tahun 1999, diantaranya; 1) p</w:t>
      </w:r>
      <w:r w:rsidRPr="00BC31B7">
        <w:rPr>
          <w:rFonts w:ascii="Times New Roman" w:hAnsi="Times New Roman" w:cs="Times New Roman"/>
          <w:sz w:val="24"/>
          <w:szCs w:val="24"/>
        </w:rPr>
        <w:t>rinsip-prinsip universal demokrasi tidak harus diterapkan melalui yang sama di semua tempat</w:t>
      </w:r>
      <w:r w:rsidRPr="00BC31B7">
        <w:rPr>
          <w:rFonts w:ascii="Times New Roman" w:hAnsi="Times New Roman" w:cs="Times New Roman"/>
          <w:sz w:val="24"/>
          <w:szCs w:val="24"/>
          <w:lang w:val="en-US"/>
        </w:rPr>
        <w:t xml:space="preserve"> (hal</w:t>
      </w:r>
      <w:r w:rsidRPr="00BC31B7">
        <w:rPr>
          <w:rFonts w:ascii="Times New Roman" w:hAnsi="Times New Roman" w:cs="Times New Roman"/>
          <w:sz w:val="24"/>
          <w:szCs w:val="24"/>
        </w:rPr>
        <w:t>.</w:t>
      </w:r>
      <w:r w:rsidRPr="00BC31B7">
        <w:rPr>
          <w:rFonts w:ascii="Times New Roman" w:hAnsi="Times New Roman" w:cs="Times New Roman"/>
          <w:sz w:val="24"/>
          <w:szCs w:val="24"/>
          <w:lang w:val="en-US"/>
        </w:rPr>
        <w:t>15), 2) d</w:t>
      </w:r>
      <w:r w:rsidRPr="00BC31B7">
        <w:rPr>
          <w:rFonts w:ascii="Times New Roman" w:hAnsi="Times New Roman" w:cs="Times New Roman"/>
          <w:sz w:val="24"/>
          <w:szCs w:val="24"/>
        </w:rPr>
        <w:t xml:space="preserve">alam pelaksanaan demokrasi akan terjadi </w:t>
      </w:r>
      <w:r w:rsidRPr="00BC31B7">
        <w:rPr>
          <w:rFonts w:ascii="Times New Roman" w:hAnsi="Times New Roman" w:cs="Times New Roman"/>
          <w:i/>
          <w:iCs/>
          <w:sz w:val="24"/>
          <w:szCs w:val="24"/>
        </w:rPr>
        <w:t xml:space="preserve">resiprokalitas </w:t>
      </w:r>
      <w:r w:rsidRPr="00BC31B7">
        <w:rPr>
          <w:rFonts w:ascii="Times New Roman" w:hAnsi="Times New Roman" w:cs="Times New Roman"/>
          <w:sz w:val="24"/>
          <w:szCs w:val="24"/>
        </w:rPr>
        <w:t>antar aktor negara, pasar, dan masyarakat</w:t>
      </w:r>
      <w:r w:rsidRPr="00BC31B7">
        <w:rPr>
          <w:rFonts w:ascii="Times New Roman" w:hAnsi="Times New Roman" w:cs="Times New Roman"/>
          <w:sz w:val="24"/>
          <w:szCs w:val="24"/>
          <w:lang w:val="en-US"/>
        </w:rPr>
        <w:t>(hal.24</w:t>
      </w:r>
      <w:r w:rsidRPr="00BC31B7">
        <w:rPr>
          <w:rFonts w:ascii="Times New Roman" w:hAnsi="Times New Roman" w:cs="Times New Roman"/>
          <w:sz w:val="24"/>
          <w:szCs w:val="24"/>
        </w:rPr>
        <w:t>)</w:t>
      </w:r>
      <w:r w:rsidRPr="00BC31B7">
        <w:rPr>
          <w:rFonts w:ascii="Times New Roman" w:hAnsi="Times New Roman" w:cs="Times New Roman"/>
          <w:sz w:val="24"/>
          <w:szCs w:val="24"/>
          <w:lang w:val="en-US"/>
        </w:rPr>
        <w:t xml:space="preserve">, 3) akan memunculkan </w:t>
      </w:r>
      <w:r w:rsidRPr="00BC31B7">
        <w:rPr>
          <w:rFonts w:ascii="Times New Roman" w:hAnsi="Times New Roman" w:cs="Times New Roman"/>
          <w:sz w:val="24"/>
          <w:szCs w:val="24"/>
        </w:rPr>
        <w:t>besarnya peranan aktor lokal akan mengkawatirkan munculnya rezim otoritarian</w:t>
      </w:r>
      <w:r w:rsidRPr="00BC31B7">
        <w:rPr>
          <w:rFonts w:ascii="Times New Roman" w:hAnsi="Times New Roman" w:cs="Times New Roman"/>
          <w:sz w:val="24"/>
          <w:szCs w:val="24"/>
          <w:lang w:val="en-US"/>
        </w:rPr>
        <w:t xml:space="preserve"> (121), 4) k</w:t>
      </w:r>
      <w:r w:rsidRPr="00BC31B7">
        <w:rPr>
          <w:rFonts w:ascii="Times New Roman" w:hAnsi="Times New Roman" w:cs="Times New Roman"/>
          <w:sz w:val="24"/>
          <w:szCs w:val="24"/>
        </w:rPr>
        <w:t>eberadaan kearifan lokal perlu dipertimbangkan untuk agenda demokrasi berikutnya</w:t>
      </w:r>
      <w:r w:rsidRPr="00BC31B7">
        <w:rPr>
          <w:rFonts w:ascii="Times New Roman" w:hAnsi="Times New Roman" w:cs="Times New Roman"/>
          <w:sz w:val="24"/>
          <w:szCs w:val="24"/>
          <w:lang w:val="en-US"/>
        </w:rPr>
        <w:t>, 5)</w:t>
      </w:r>
      <w:r w:rsidRPr="00BC31B7">
        <w:rPr>
          <w:rFonts w:ascii="Times New Roman" w:hAnsi="Times New Roman" w:cs="Times New Roman"/>
          <w:sz w:val="24"/>
          <w:szCs w:val="24"/>
        </w:rPr>
        <w:t xml:space="preserve"> DIY yang dilabeli “demokrasi sinkritis</w:t>
      </w:r>
      <w:r w:rsidRPr="00BC31B7">
        <w:rPr>
          <w:rFonts w:ascii="Times New Roman" w:hAnsi="Times New Roman" w:cs="Times New Roman"/>
          <w:sz w:val="24"/>
          <w:szCs w:val="24"/>
          <w:lang w:val="en-US"/>
        </w:rPr>
        <w:t xml:space="preserve">” (hal.339), 6) </w:t>
      </w:r>
      <w:bookmarkStart w:id="12" w:name="_Hlk515180622"/>
      <w:r w:rsidRPr="00BC31B7">
        <w:rPr>
          <w:rFonts w:ascii="Times New Roman" w:hAnsi="Times New Roman" w:cs="Times New Roman"/>
          <w:i/>
          <w:iCs/>
          <w:sz w:val="24"/>
          <w:szCs w:val="24"/>
          <w:lang w:val="en-US"/>
        </w:rPr>
        <w:t>r</w:t>
      </w:r>
      <w:r w:rsidRPr="00BC31B7">
        <w:rPr>
          <w:rFonts w:ascii="Times New Roman" w:hAnsi="Times New Roman" w:cs="Times New Roman"/>
          <w:i/>
          <w:iCs/>
          <w:sz w:val="24"/>
          <w:szCs w:val="24"/>
        </w:rPr>
        <w:t>e-setting</w:t>
      </w:r>
      <w:r w:rsidRPr="00BC31B7">
        <w:rPr>
          <w:rFonts w:ascii="Times New Roman" w:hAnsi="Times New Roman" w:cs="Times New Roman"/>
          <w:sz w:val="24"/>
          <w:szCs w:val="24"/>
        </w:rPr>
        <w:t xml:space="preserve"> agenda demokratisasi ruang individu (lokal) terwadahi juga dalam ruang publik (negara) dan sebaliknya, yang penting adalah tidak hilang ke-Indonesiaan</w:t>
      </w:r>
      <w:r w:rsidR="009E2F17" w:rsidRPr="00BC31B7">
        <w:rPr>
          <w:rFonts w:ascii="Times New Roman" w:hAnsi="Times New Roman" w:cs="Times New Roman"/>
          <w:sz w:val="24"/>
          <w:szCs w:val="24"/>
          <w:lang w:val="en-US"/>
        </w:rPr>
        <w:t xml:space="preserve"> yang d</w:t>
      </w:r>
      <w:r w:rsidRPr="00BC31B7">
        <w:rPr>
          <w:rFonts w:ascii="Times New Roman" w:hAnsi="Times New Roman" w:cs="Times New Roman"/>
          <w:sz w:val="24"/>
          <w:szCs w:val="24"/>
        </w:rPr>
        <w:t xml:space="preserve">ibutuhkan dalam kehidupan berbangsa </w:t>
      </w:r>
      <w:bookmarkStart w:id="13" w:name="_GoBack"/>
      <w:bookmarkEnd w:id="13"/>
      <w:r w:rsidRPr="00BC31B7">
        <w:rPr>
          <w:rFonts w:ascii="Times New Roman" w:hAnsi="Times New Roman" w:cs="Times New Roman"/>
          <w:sz w:val="24"/>
          <w:szCs w:val="24"/>
        </w:rPr>
        <w:t>dan bernegara</w:t>
      </w:r>
      <w:r w:rsidRPr="00BC31B7">
        <w:rPr>
          <w:rFonts w:ascii="Times New Roman" w:hAnsi="Times New Roman" w:cs="Times New Roman"/>
          <w:sz w:val="24"/>
          <w:szCs w:val="24"/>
          <w:lang w:val="en-US"/>
        </w:rPr>
        <w:t xml:space="preserve"> (</w:t>
      </w:r>
      <w:bookmarkEnd w:id="12"/>
      <w:r w:rsidRPr="00BC31B7">
        <w:rPr>
          <w:rFonts w:ascii="Times New Roman" w:hAnsi="Times New Roman" w:cs="Times New Roman"/>
          <w:sz w:val="24"/>
          <w:szCs w:val="24"/>
          <w:lang w:val="en-US"/>
        </w:rPr>
        <w:t>hal. 407 dan 456).</w:t>
      </w:r>
    </w:p>
    <w:p w14:paraId="42502500" w14:textId="77777777" w:rsidR="00084148" w:rsidRDefault="00084148" w:rsidP="00E45541">
      <w:pPr>
        <w:spacing w:after="0" w:line="480" w:lineRule="auto"/>
        <w:jc w:val="both"/>
        <w:rPr>
          <w:rFonts w:ascii="Times New Roman" w:hAnsi="Times New Roman" w:cs="Times New Roman"/>
          <w:b/>
          <w:sz w:val="24"/>
          <w:szCs w:val="24"/>
          <w:lang w:val="en-US"/>
        </w:rPr>
      </w:pPr>
    </w:p>
    <w:p w14:paraId="460E4B5D" w14:textId="2B60F97E" w:rsidR="006C47CD" w:rsidRPr="00BC31B7" w:rsidRDefault="00400412" w:rsidP="00E45541">
      <w:pPr>
        <w:spacing w:after="0" w:line="480" w:lineRule="auto"/>
        <w:jc w:val="both"/>
        <w:rPr>
          <w:rFonts w:ascii="Times New Roman" w:hAnsi="Times New Roman" w:cs="Times New Roman"/>
          <w:b/>
          <w:sz w:val="24"/>
          <w:szCs w:val="24"/>
          <w:lang w:val="en-US"/>
        </w:rPr>
      </w:pPr>
      <w:r w:rsidRPr="00BC31B7">
        <w:rPr>
          <w:rFonts w:ascii="Times New Roman" w:hAnsi="Times New Roman" w:cs="Times New Roman"/>
          <w:b/>
          <w:sz w:val="24"/>
          <w:szCs w:val="24"/>
          <w:lang w:val="en-US"/>
        </w:rPr>
        <w:t>Kesimpulan</w:t>
      </w:r>
    </w:p>
    <w:p w14:paraId="2E1646E7" w14:textId="3ACB0421" w:rsidR="00021B88" w:rsidRPr="00BC31B7" w:rsidRDefault="00400412" w:rsidP="00021B88">
      <w:pPr>
        <w:spacing w:after="0" w:line="480" w:lineRule="auto"/>
        <w:ind w:firstLine="720"/>
        <w:jc w:val="both"/>
        <w:rPr>
          <w:rFonts w:ascii="Times New Roman" w:hAnsi="Times New Roman" w:cs="Times New Roman"/>
          <w:sz w:val="24"/>
          <w:szCs w:val="24"/>
        </w:rPr>
      </w:pPr>
      <w:r w:rsidRPr="00BC31B7">
        <w:rPr>
          <w:rFonts w:ascii="Times New Roman" w:hAnsi="Times New Roman" w:cs="Times New Roman"/>
          <w:sz w:val="24"/>
          <w:szCs w:val="24"/>
          <w:lang w:val="en-US"/>
        </w:rPr>
        <w:t xml:space="preserve">Demokrasi bukanlah semata-mata aktivitas politik, tetapi terkait dengan bidang ilmu yang lain, paling tidak sejarah dan sosiologi. </w:t>
      </w:r>
      <w:r w:rsidR="00021B88" w:rsidRPr="00BC31B7">
        <w:rPr>
          <w:rFonts w:ascii="Times New Roman" w:hAnsi="Times New Roman" w:cs="Times New Roman"/>
          <w:sz w:val="24"/>
          <w:szCs w:val="24"/>
        </w:rPr>
        <w:t xml:space="preserve">Berdasarkan genealogi Foulcault praktik demokrasi bersifat </w:t>
      </w:r>
      <w:r w:rsidR="00021B88" w:rsidRPr="00BC31B7">
        <w:rPr>
          <w:rFonts w:ascii="Times New Roman" w:hAnsi="Times New Roman" w:cs="Times New Roman"/>
          <w:i/>
          <w:sz w:val="24"/>
          <w:szCs w:val="24"/>
        </w:rPr>
        <w:t xml:space="preserve">diskontinuitas </w:t>
      </w:r>
      <w:r w:rsidR="00021B88" w:rsidRPr="00BC31B7">
        <w:rPr>
          <w:rFonts w:ascii="Times New Roman" w:hAnsi="Times New Roman" w:cs="Times New Roman"/>
          <w:sz w:val="24"/>
          <w:szCs w:val="24"/>
        </w:rPr>
        <w:t xml:space="preserve">disebabkan karena faktor ideologi, dikendalikan oleh penguasa, sehingga pelaksanaan demokrasi setiap periode sejarah terjadi perbedaan dengan sebelumnya. Setiap </w:t>
      </w:r>
      <w:r w:rsidR="00021B88" w:rsidRPr="00BC31B7">
        <w:rPr>
          <w:rFonts w:ascii="Times New Roman" w:hAnsi="Times New Roman" w:cs="Times New Roman"/>
          <w:sz w:val="24"/>
          <w:szCs w:val="24"/>
          <w:lang w:val="en-US"/>
        </w:rPr>
        <w:t xml:space="preserve">kebijakan pendiri bangsa hendaknya diyakini sebagai upaya positif dalam menyelesaikan permasalahan atau konflik, baik yang bersifat </w:t>
      </w:r>
      <w:r w:rsidR="00021B88" w:rsidRPr="00BC31B7">
        <w:rPr>
          <w:rFonts w:ascii="Times New Roman" w:hAnsi="Times New Roman" w:cs="Times New Roman"/>
          <w:i/>
          <w:sz w:val="24"/>
          <w:szCs w:val="24"/>
          <w:lang w:val="en-US"/>
        </w:rPr>
        <w:t>manifes</w:t>
      </w:r>
      <w:r w:rsidR="00021B88" w:rsidRPr="00BC31B7">
        <w:rPr>
          <w:rFonts w:ascii="Times New Roman" w:hAnsi="Times New Roman" w:cs="Times New Roman"/>
          <w:sz w:val="24"/>
          <w:szCs w:val="24"/>
          <w:lang w:val="en-US"/>
        </w:rPr>
        <w:t xml:space="preserve"> atau </w:t>
      </w:r>
      <w:r w:rsidR="00021B88" w:rsidRPr="00BC31B7">
        <w:rPr>
          <w:rFonts w:ascii="Times New Roman" w:hAnsi="Times New Roman" w:cs="Times New Roman"/>
          <w:i/>
          <w:sz w:val="24"/>
          <w:szCs w:val="24"/>
          <w:lang w:val="en-US"/>
        </w:rPr>
        <w:t>laten</w:t>
      </w:r>
      <w:r w:rsidR="00021B88" w:rsidRPr="00BC31B7">
        <w:rPr>
          <w:rFonts w:ascii="Times New Roman" w:hAnsi="Times New Roman" w:cs="Times New Roman"/>
          <w:sz w:val="24"/>
          <w:szCs w:val="24"/>
          <w:lang w:val="en-US"/>
        </w:rPr>
        <w:t xml:space="preserve"> sehingga bisa hidup harmonis</w:t>
      </w:r>
      <w:r w:rsidR="00021B88" w:rsidRPr="00BC31B7">
        <w:rPr>
          <w:rFonts w:ascii="Times New Roman" w:hAnsi="Times New Roman" w:cs="Times New Roman"/>
          <w:sz w:val="24"/>
          <w:szCs w:val="24"/>
        </w:rPr>
        <w:t xml:space="preserve">. </w:t>
      </w:r>
      <w:r w:rsidR="00021B88" w:rsidRPr="00BC31B7">
        <w:rPr>
          <w:rFonts w:ascii="Times New Roman" w:hAnsi="Times New Roman" w:cs="Times New Roman"/>
          <w:sz w:val="24"/>
          <w:szCs w:val="24"/>
          <w:lang w:val="en-US"/>
        </w:rPr>
        <w:t xml:space="preserve">Indonesia tidak memilih bentuk negara kerajaan, padahal kalau melihat struktur pemerintahan yang pernah ada sebelumnya adalah </w:t>
      </w:r>
      <w:r w:rsidR="00021B88" w:rsidRPr="00BC31B7">
        <w:rPr>
          <w:rFonts w:ascii="Times New Roman" w:hAnsi="Times New Roman" w:cs="Times New Roman"/>
          <w:sz w:val="24"/>
          <w:szCs w:val="24"/>
          <w:lang w:val="en-US"/>
        </w:rPr>
        <w:lastRenderedPageBreak/>
        <w:t>kerajaan, dibuktikan dengan pernah berdirinya kerajaan-kerajaan besar baik Hindu, Buddha, dan Islam</w:t>
      </w:r>
      <w:r w:rsidR="00021B88" w:rsidRPr="00BC31B7">
        <w:rPr>
          <w:rFonts w:ascii="Times New Roman" w:hAnsi="Times New Roman" w:cs="Times New Roman"/>
          <w:sz w:val="24"/>
          <w:szCs w:val="24"/>
        </w:rPr>
        <w:t xml:space="preserve">. </w:t>
      </w:r>
    </w:p>
    <w:p w14:paraId="27AACE15" w14:textId="76B3EFA3" w:rsidR="00021B88" w:rsidRPr="00BC31B7" w:rsidRDefault="00021B88" w:rsidP="00021B88">
      <w:pPr>
        <w:spacing w:after="0" w:line="480" w:lineRule="auto"/>
        <w:ind w:firstLine="720"/>
        <w:jc w:val="both"/>
        <w:rPr>
          <w:rFonts w:ascii="Times New Roman" w:hAnsi="Times New Roman" w:cs="Times New Roman"/>
          <w:sz w:val="24"/>
          <w:szCs w:val="24"/>
        </w:rPr>
      </w:pPr>
      <w:r w:rsidRPr="00BC31B7">
        <w:rPr>
          <w:rFonts w:ascii="Times New Roman" w:hAnsi="Times New Roman" w:cs="Times New Roman"/>
          <w:sz w:val="24"/>
          <w:szCs w:val="24"/>
        </w:rPr>
        <w:t xml:space="preserve">Pada tanggal </w:t>
      </w:r>
      <w:r w:rsidRPr="00BC31B7">
        <w:rPr>
          <w:rFonts w:ascii="Times New Roman" w:hAnsi="Times New Roman" w:cs="Times New Roman"/>
          <w:sz w:val="24"/>
          <w:szCs w:val="24"/>
          <w:lang w:val="en-US"/>
        </w:rPr>
        <w:t xml:space="preserve">22 Agustus 1945 </w:t>
      </w:r>
      <w:r w:rsidRPr="00BC31B7">
        <w:rPr>
          <w:rFonts w:ascii="Times New Roman" w:hAnsi="Times New Roman" w:cs="Times New Roman"/>
          <w:sz w:val="24"/>
          <w:szCs w:val="24"/>
        </w:rPr>
        <w:t xml:space="preserve">PPKI salah satu ketetapannya adalah </w:t>
      </w:r>
      <w:r w:rsidRPr="00BC31B7">
        <w:rPr>
          <w:rFonts w:ascii="Times New Roman" w:hAnsi="Times New Roman" w:cs="Times New Roman"/>
          <w:sz w:val="24"/>
          <w:szCs w:val="24"/>
          <w:lang w:val="en-US"/>
        </w:rPr>
        <w:t xml:space="preserve">Partai Nasional Indonesia (PNI) sebagai partai tunggal. Keluarnya Maklumat </w:t>
      </w:r>
      <w:r w:rsidR="0087275A" w:rsidRPr="00BC31B7">
        <w:rPr>
          <w:rFonts w:ascii="Times New Roman" w:hAnsi="Times New Roman" w:cs="Times New Roman"/>
          <w:sz w:val="24"/>
          <w:szCs w:val="24"/>
          <w:lang w:val="en-US"/>
        </w:rPr>
        <w:t xml:space="preserve">Pemerintah </w:t>
      </w:r>
      <w:r w:rsidRPr="00BC31B7">
        <w:rPr>
          <w:rFonts w:ascii="Times New Roman" w:hAnsi="Times New Roman" w:cs="Times New Roman"/>
          <w:sz w:val="24"/>
          <w:szCs w:val="24"/>
          <w:lang w:val="en-US"/>
        </w:rPr>
        <w:t xml:space="preserve">3 Nopember 1945 </w:t>
      </w:r>
      <w:r w:rsidR="0087275A" w:rsidRPr="00BC31B7">
        <w:rPr>
          <w:rFonts w:ascii="Times New Roman" w:hAnsi="Times New Roman" w:cs="Times New Roman"/>
          <w:sz w:val="24"/>
          <w:szCs w:val="24"/>
          <w:lang w:val="en-US"/>
        </w:rPr>
        <w:t xml:space="preserve">menyebabkan </w:t>
      </w:r>
      <w:r w:rsidRPr="00BC31B7">
        <w:rPr>
          <w:rFonts w:ascii="Times New Roman" w:hAnsi="Times New Roman" w:cs="Times New Roman"/>
          <w:sz w:val="24"/>
          <w:szCs w:val="24"/>
          <w:lang w:val="en-US"/>
        </w:rPr>
        <w:t xml:space="preserve">munculnya berbagai </w:t>
      </w:r>
      <w:proofErr w:type="gramStart"/>
      <w:r w:rsidRPr="00BC31B7">
        <w:rPr>
          <w:rFonts w:ascii="Times New Roman" w:hAnsi="Times New Roman" w:cs="Times New Roman"/>
          <w:sz w:val="24"/>
          <w:szCs w:val="24"/>
          <w:lang w:val="en-US"/>
        </w:rPr>
        <w:t>aliran</w:t>
      </w:r>
      <w:r w:rsidRPr="00BC31B7">
        <w:rPr>
          <w:rFonts w:ascii="Times New Roman" w:hAnsi="Times New Roman" w:cs="Times New Roman"/>
          <w:sz w:val="24"/>
          <w:szCs w:val="24"/>
        </w:rPr>
        <w:t>,</w:t>
      </w:r>
      <w:r w:rsidRPr="00BC31B7">
        <w:rPr>
          <w:rFonts w:ascii="Times New Roman" w:hAnsi="Times New Roman" w:cs="Times New Roman"/>
          <w:sz w:val="24"/>
          <w:szCs w:val="24"/>
          <w:lang w:val="en-US"/>
        </w:rPr>
        <w:t>yang</w:t>
      </w:r>
      <w:proofErr w:type="gramEnd"/>
      <w:r w:rsidRPr="00BC31B7">
        <w:rPr>
          <w:rFonts w:ascii="Times New Roman" w:hAnsi="Times New Roman" w:cs="Times New Roman"/>
          <w:sz w:val="24"/>
          <w:szCs w:val="24"/>
          <w:lang w:val="en-US"/>
        </w:rPr>
        <w:t xml:space="preserve"> ada dalam masyarakat, selain menjamin kemerdekaan juga keamanan masyarakat</w:t>
      </w:r>
      <w:r w:rsidRPr="00BC31B7">
        <w:rPr>
          <w:rFonts w:ascii="Times New Roman" w:hAnsi="Times New Roman" w:cs="Times New Roman"/>
          <w:sz w:val="24"/>
          <w:szCs w:val="24"/>
        </w:rPr>
        <w:t xml:space="preserve">, termasuk ideologi komunis. </w:t>
      </w:r>
      <w:r w:rsidRPr="00BC31B7">
        <w:rPr>
          <w:rFonts w:ascii="Times New Roman" w:hAnsi="Times New Roman" w:cs="Times New Roman"/>
          <w:sz w:val="24"/>
          <w:szCs w:val="24"/>
          <w:lang w:val="en-US"/>
        </w:rPr>
        <w:t>Pada tanggal tanggal 14 Nopember 1945 Sjahrir sebagai Perdana Menteri</w:t>
      </w:r>
      <w:r w:rsidRPr="00BC31B7">
        <w:rPr>
          <w:rFonts w:ascii="Times New Roman" w:hAnsi="Times New Roman" w:cs="Times New Roman"/>
          <w:sz w:val="24"/>
          <w:szCs w:val="24"/>
        </w:rPr>
        <w:t xml:space="preserve">. </w:t>
      </w:r>
      <w:r w:rsidRPr="00BC31B7">
        <w:rPr>
          <w:rFonts w:ascii="Times New Roman" w:hAnsi="Times New Roman" w:cs="Times New Roman"/>
          <w:sz w:val="24"/>
          <w:szCs w:val="24"/>
          <w:lang w:val="en-US"/>
        </w:rPr>
        <w:t xml:space="preserve">Sjahrir dituntut bertanggung jawab mengamankan demokrasi yang </w:t>
      </w:r>
      <w:proofErr w:type="gramStart"/>
      <w:r w:rsidRPr="00BC31B7">
        <w:rPr>
          <w:rFonts w:ascii="Times New Roman" w:hAnsi="Times New Roman" w:cs="Times New Roman"/>
          <w:sz w:val="24"/>
          <w:szCs w:val="24"/>
          <w:lang w:val="en-US"/>
        </w:rPr>
        <w:t>telah  ditetapkan</w:t>
      </w:r>
      <w:proofErr w:type="gramEnd"/>
      <w:r w:rsidRPr="00BC31B7">
        <w:rPr>
          <w:rFonts w:ascii="Times New Roman" w:hAnsi="Times New Roman" w:cs="Times New Roman"/>
          <w:sz w:val="24"/>
          <w:szCs w:val="24"/>
          <w:lang w:val="en-US"/>
        </w:rPr>
        <w:t xml:space="preserve"> sebelumnya</w:t>
      </w:r>
      <w:r w:rsidRPr="00BC31B7">
        <w:rPr>
          <w:rFonts w:ascii="Times New Roman" w:hAnsi="Times New Roman" w:cs="Times New Roman"/>
          <w:sz w:val="24"/>
          <w:szCs w:val="24"/>
        </w:rPr>
        <w:t xml:space="preserve"> </w:t>
      </w:r>
      <w:r w:rsidRPr="00BC31B7">
        <w:rPr>
          <w:rFonts w:ascii="Times New Roman" w:hAnsi="Times New Roman" w:cs="Times New Roman"/>
          <w:sz w:val="24"/>
          <w:szCs w:val="24"/>
          <w:lang w:val="en-US"/>
        </w:rPr>
        <w:t>dengan tujuan untuk mengatur orang banyak dengan segala perbedaan yang ada sesuai dengan kondisi Indonesia.</w:t>
      </w:r>
      <w:r w:rsidRPr="00BC31B7">
        <w:rPr>
          <w:rFonts w:ascii="Times New Roman" w:hAnsi="Times New Roman" w:cs="Times New Roman"/>
          <w:sz w:val="24"/>
          <w:szCs w:val="24"/>
        </w:rPr>
        <w:t xml:space="preserve"> </w:t>
      </w:r>
      <w:r w:rsidRPr="00BC31B7">
        <w:rPr>
          <w:rFonts w:ascii="Times New Roman" w:hAnsi="Times New Roman" w:cs="Times New Roman"/>
          <w:sz w:val="24"/>
          <w:szCs w:val="24"/>
          <w:lang w:val="en-US"/>
        </w:rPr>
        <w:t>Masa Kabinet Wilopo ditandai dengan keluarnya Undang Undang Pemilu No.7 Tahun 1953</w:t>
      </w:r>
      <w:r w:rsidRPr="00BC31B7">
        <w:rPr>
          <w:rFonts w:ascii="Times New Roman" w:hAnsi="Times New Roman" w:cs="Times New Roman"/>
          <w:sz w:val="24"/>
          <w:szCs w:val="24"/>
        </w:rPr>
        <w:t xml:space="preserve"> dan baru pada masa </w:t>
      </w:r>
      <w:r w:rsidRPr="00BC31B7">
        <w:rPr>
          <w:rFonts w:ascii="Times New Roman" w:hAnsi="Times New Roman" w:cs="Times New Roman"/>
          <w:sz w:val="24"/>
          <w:szCs w:val="24"/>
          <w:lang w:val="en-US"/>
        </w:rPr>
        <w:t xml:space="preserve">Kabinet Burhanuddin pelaksanaan Pemilu yang pertama </w:t>
      </w:r>
      <w:r w:rsidRPr="00BC31B7">
        <w:rPr>
          <w:rFonts w:ascii="Times New Roman" w:hAnsi="Times New Roman" w:cs="Times New Roman"/>
          <w:sz w:val="24"/>
          <w:szCs w:val="24"/>
        </w:rPr>
        <w:t xml:space="preserve">dilaksanakan </w:t>
      </w:r>
      <w:r w:rsidRPr="00BC31B7">
        <w:rPr>
          <w:rFonts w:ascii="Times New Roman" w:hAnsi="Times New Roman" w:cs="Times New Roman"/>
          <w:sz w:val="24"/>
          <w:szCs w:val="24"/>
          <w:lang w:val="en-US"/>
        </w:rPr>
        <w:t>tahun 1955</w:t>
      </w:r>
      <w:r w:rsidRPr="00BC31B7">
        <w:rPr>
          <w:rFonts w:ascii="Times New Roman" w:hAnsi="Times New Roman" w:cs="Times New Roman"/>
          <w:sz w:val="24"/>
          <w:szCs w:val="24"/>
        </w:rPr>
        <w:t xml:space="preserve">. </w:t>
      </w:r>
      <w:r w:rsidRPr="00BC31B7">
        <w:rPr>
          <w:rFonts w:ascii="Times New Roman" w:hAnsi="Times New Roman" w:cs="Times New Roman"/>
          <w:sz w:val="24"/>
          <w:szCs w:val="24"/>
          <w:lang w:val="en-US"/>
        </w:rPr>
        <w:t xml:space="preserve">Semua ideologi </w:t>
      </w:r>
      <w:r w:rsidRPr="00BC31B7">
        <w:rPr>
          <w:rFonts w:ascii="Times New Roman" w:hAnsi="Times New Roman" w:cs="Times New Roman"/>
          <w:sz w:val="24"/>
          <w:szCs w:val="24"/>
        </w:rPr>
        <w:t xml:space="preserve">masih </w:t>
      </w:r>
      <w:r w:rsidRPr="00BC31B7">
        <w:rPr>
          <w:rFonts w:ascii="Times New Roman" w:hAnsi="Times New Roman" w:cs="Times New Roman"/>
          <w:sz w:val="24"/>
          <w:szCs w:val="24"/>
          <w:lang w:val="en-US"/>
        </w:rPr>
        <w:t>diperbolehkan ikut dalam pemilu, termasuk Partai Komunis Indonesia</w:t>
      </w:r>
      <w:r w:rsidRPr="00BC31B7">
        <w:rPr>
          <w:rFonts w:ascii="Times New Roman" w:hAnsi="Times New Roman" w:cs="Times New Roman"/>
          <w:sz w:val="24"/>
          <w:szCs w:val="24"/>
        </w:rPr>
        <w:t xml:space="preserve">. </w:t>
      </w:r>
    </w:p>
    <w:p w14:paraId="5EB0BE04" w14:textId="2B133EE0" w:rsidR="00021B88" w:rsidRPr="00BC31B7" w:rsidRDefault="00021B88" w:rsidP="00021B88">
      <w:pPr>
        <w:spacing w:after="0" w:line="480" w:lineRule="auto"/>
        <w:ind w:firstLine="720"/>
        <w:jc w:val="both"/>
        <w:rPr>
          <w:rFonts w:ascii="Times New Roman" w:hAnsi="Times New Roman" w:cs="Times New Roman"/>
          <w:sz w:val="24"/>
          <w:szCs w:val="24"/>
          <w:lang w:val="en-US"/>
        </w:rPr>
      </w:pPr>
      <w:r w:rsidRPr="00BC31B7">
        <w:rPr>
          <w:rFonts w:ascii="Times New Roman" w:hAnsi="Times New Roman" w:cs="Times New Roman"/>
          <w:sz w:val="24"/>
          <w:szCs w:val="24"/>
          <w:lang w:val="en-US"/>
        </w:rPr>
        <w:t>Pemilu ke dua baru dilaksanakan tahun 1971</w:t>
      </w:r>
      <w:r w:rsidRPr="00BC31B7">
        <w:rPr>
          <w:rFonts w:ascii="Times New Roman" w:hAnsi="Times New Roman" w:cs="Times New Roman"/>
          <w:sz w:val="24"/>
          <w:szCs w:val="24"/>
        </w:rPr>
        <w:t xml:space="preserve"> arah demokrasi mulai berubah karena tidak semua ideologi diebolehkan ikut dalam pemilu. Hal ini berdasarkan </w:t>
      </w:r>
      <w:r w:rsidRPr="00BC31B7">
        <w:rPr>
          <w:rFonts w:ascii="Times New Roman" w:hAnsi="Times New Roman" w:cs="Times New Roman"/>
          <w:sz w:val="24"/>
          <w:szCs w:val="24"/>
          <w:lang w:val="en-US"/>
        </w:rPr>
        <w:t>Ketetapan MPRS No.XXV/MPRS/1966</w:t>
      </w:r>
      <w:r w:rsidRPr="00BC31B7">
        <w:rPr>
          <w:rFonts w:ascii="Times New Roman" w:hAnsi="Times New Roman" w:cs="Times New Roman"/>
          <w:sz w:val="24"/>
          <w:szCs w:val="24"/>
        </w:rPr>
        <w:t xml:space="preserve">. Begitu juga pelaksanaan demokrasi yang sebelumnya memilih wakil-wakil rakyat di legislatif (kecuali tahun Pemilu 1955 memilih Dewan Konstituante). Bahkan dalam perkembangan selanjutnya sejak tahun 2004 bukan saja memilih wakil-wakil rakyat, tetapi </w:t>
      </w:r>
      <w:r w:rsidR="00CE0902" w:rsidRPr="00BC31B7">
        <w:rPr>
          <w:rFonts w:ascii="Times New Roman" w:hAnsi="Times New Roman" w:cs="Times New Roman"/>
          <w:sz w:val="24"/>
          <w:szCs w:val="24"/>
          <w:lang w:val="en-US"/>
        </w:rPr>
        <w:t xml:space="preserve">rakyat secara langgsung </w:t>
      </w:r>
      <w:r w:rsidRPr="00BC31B7">
        <w:rPr>
          <w:rFonts w:ascii="Times New Roman" w:hAnsi="Times New Roman" w:cs="Times New Roman"/>
          <w:sz w:val="24"/>
          <w:szCs w:val="24"/>
        </w:rPr>
        <w:t>memilih pasangan presiden dan wakil presiden</w:t>
      </w:r>
      <w:r w:rsidR="00CE0902" w:rsidRPr="00BC31B7">
        <w:rPr>
          <w:rFonts w:ascii="Times New Roman" w:hAnsi="Times New Roman" w:cs="Times New Roman"/>
          <w:sz w:val="24"/>
          <w:szCs w:val="24"/>
          <w:lang w:val="en-US"/>
        </w:rPr>
        <w:t xml:space="preserve"> secara </w:t>
      </w:r>
      <w:r w:rsidR="00CE0902" w:rsidRPr="00BC31B7">
        <w:rPr>
          <w:rFonts w:ascii="Times New Roman" w:hAnsi="Times New Roman" w:cs="Times New Roman"/>
          <w:i/>
          <w:sz w:val="24"/>
          <w:szCs w:val="24"/>
          <w:lang w:val="en-US"/>
        </w:rPr>
        <w:t>one man one vote</w:t>
      </w:r>
      <w:r w:rsidRPr="00BC31B7">
        <w:rPr>
          <w:rFonts w:ascii="Times New Roman" w:hAnsi="Times New Roman" w:cs="Times New Roman"/>
          <w:sz w:val="24"/>
          <w:szCs w:val="24"/>
        </w:rPr>
        <w:t xml:space="preserve">. Semua itu dilaksanakan disesuaikan dengan tuntutan dan perkembangan politik dalam rangka menghindari konflik horizontal. Untuk itulah </w:t>
      </w:r>
      <w:r w:rsidR="00CE0902" w:rsidRPr="00BC31B7">
        <w:rPr>
          <w:rFonts w:ascii="Times New Roman" w:hAnsi="Times New Roman" w:cs="Times New Roman"/>
          <w:sz w:val="24"/>
          <w:szCs w:val="24"/>
          <w:lang w:val="en-US"/>
        </w:rPr>
        <w:t xml:space="preserve">tidak mustahil </w:t>
      </w:r>
      <w:r w:rsidRPr="00BC31B7">
        <w:rPr>
          <w:rFonts w:ascii="Times New Roman" w:hAnsi="Times New Roman" w:cs="Times New Roman"/>
          <w:sz w:val="24"/>
          <w:szCs w:val="24"/>
        </w:rPr>
        <w:t xml:space="preserve">kedepan mungkin </w:t>
      </w:r>
      <w:r w:rsidR="00CE0902" w:rsidRPr="00BC31B7">
        <w:rPr>
          <w:rFonts w:ascii="Times New Roman" w:hAnsi="Times New Roman" w:cs="Times New Roman"/>
          <w:sz w:val="24"/>
          <w:szCs w:val="24"/>
          <w:lang w:val="en-US"/>
        </w:rPr>
        <w:t>terjadi</w:t>
      </w:r>
      <w:r w:rsidRPr="00BC31B7">
        <w:rPr>
          <w:rFonts w:ascii="Times New Roman" w:hAnsi="Times New Roman" w:cs="Times New Roman"/>
          <w:sz w:val="24"/>
          <w:szCs w:val="24"/>
        </w:rPr>
        <w:t xml:space="preserve"> </w:t>
      </w:r>
      <w:r w:rsidRPr="00BC31B7">
        <w:rPr>
          <w:rFonts w:ascii="Times New Roman" w:hAnsi="Times New Roman" w:cs="Times New Roman"/>
          <w:i/>
          <w:iCs/>
          <w:sz w:val="24"/>
          <w:szCs w:val="24"/>
          <w:lang w:val="en-US"/>
        </w:rPr>
        <w:t>r</w:t>
      </w:r>
      <w:r w:rsidRPr="00BC31B7">
        <w:rPr>
          <w:rFonts w:ascii="Times New Roman" w:hAnsi="Times New Roman" w:cs="Times New Roman"/>
          <w:i/>
          <w:iCs/>
          <w:sz w:val="24"/>
          <w:szCs w:val="24"/>
        </w:rPr>
        <w:t>e-setting</w:t>
      </w:r>
      <w:r w:rsidRPr="00BC31B7">
        <w:rPr>
          <w:rFonts w:ascii="Times New Roman" w:hAnsi="Times New Roman" w:cs="Times New Roman"/>
          <w:sz w:val="24"/>
          <w:szCs w:val="24"/>
        </w:rPr>
        <w:t xml:space="preserve"> agenda demokratisasi ruang individu (lokal) terwadahi juga dalam ruang publik (negara) dan sebaliknya, yang terpenting adalah tidak hilangnya demokrasi ke-Indonesiaan</w:t>
      </w:r>
      <w:r w:rsidRPr="00BC31B7">
        <w:rPr>
          <w:rFonts w:ascii="Times New Roman" w:hAnsi="Times New Roman" w:cs="Times New Roman"/>
          <w:sz w:val="24"/>
          <w:szCs w:val="24"/>
          <w:lang w:val="en-US"/>
        </w:rPr>
        <w:t xml:space="preserve"> yang </w:t>
      </w:r>
      <w:r w:rsidRPr="00BC31B7">
        <w:rPr>
          <w:rFonts w:ascii="Times New Roman" w:hAnsi="Times New Roman" w:cs="Times New Roman"/>
          <w:sz w:val="24"/>
          <w:szCs w:val="24"/>
        </w:rPr>
        <w:t xml:space="preserve">tetap </w:t>
      </w:r>
      <w:r w:rsidRPr="00BC31B7">
        <w:rPr>
          <w:rFonts w:ascii="Times New Roman" w:hAnsi="Times New Roman" w:cs="Times New Roman"/>
          <w:sz w:val="24"/>
          <w:szCs w:val="24"/>
          <w:lang w:val="en-US"/>
        </w:rPr>
        <w:t>d</w:t>
      </w:r>
      <w:r w:rsidRPr="00BC31B7">
        <w:rPr>
          <w:rFonts w:ascii="Times New Roman" w:hAnsi="Times New Roman" w:cs="Times New Roman"/>
          <w:sz w:val="24"/>
          <w:szCs w:val="24"/>
        </w:rPr>
        <w:t xml:space="preserve">ibutuhkan dan </w:t>
      </w:r>
      <w:r w:rsidRPr="00BC31B7">
        <w:rPr>
          <w:rFonts w:ascii="Times New Roman" w:hAnsi="Times New Roman" w:cs="Times New Roman"/>
          <w:sz w:val="24"/>
          <w:szCs w:val="24"/>
        </w:rPr>
        <w:lastRenderedPageBreak/>
        <w:t xml:space="preserve">dipertahankan dalam kehidupan berbangsa dan bernegara. </w:t>
      </w:r>
      <w:r w:rsidR="00CE0902" w:rsidRPr="00BC31B7">
        <w:rPr>
          <w:rFonts w:ascii="Times New Roman" w:hAnsi="Times New Roman" w:cs="Times New Roman"/>
          <w:sz w:val="24"/>
          <w:szCs w:val="24"/>
          <w:lang w:val="en-US"/>
        </w:rPr>
        <w:t>Semua itu tergantung pada perkembangan ideologi</w:t>
      </w:r>
      <w:r w:rsidR="0064253D" w:rsidRPr="00BC31B7">
        <w:rPr>
          <w:rFonts w:ascii="Times New Roman" w:hAnsi="Times New Roman" w:cs="Times New Roman"/>
          <w:sz w:val="24"/>
          <w:szCs w:val="24"/>
          <w:lang w:val="en-US"/>
        </w:rPr>
        <w:t>, elite politik</w:t>
      </w:r>
      <w:r w:rsidR="00CE0902" w:rsidRPr="00BC31B7">
        <w:rPr>
          <w:rFonts w:ascii="Times New Roman" w:hAnsi="Times New Roman" w:cs="Times New Roman"/>
          <w:sz w:val="24"/>
          <w:szCs w:val="24"/>
          <w:lang w:val="en-US"/>
        </w:rPr>
        <w:t xml:space="preserve"> dan penguasa negara di masa akan datang.</w:t>
      </w:r>
    </w:p>
    <w:p w14:paraId="3D0CF233" w14:textId="34B453C3" w:rsidR="006724FC" w:rsidRPr="00BC31B7" w:rsidRDefault="006724FC" w:rsidP="00E45541">
      <w:pPr>
        <w:spacing w:after="0" w:line="480" w:lineRule="auto"/>
        <w:jc w:val="both"/>
        <w:rPr>
          <w:rFonts w:ascii="Times New Roman" w:hAnsi="Times New Roman" w:cs="Times New Roman"/>
          <w:sz w:val="24"/>
          <w:szCs w:val="24"/>
          <w:lang w:val="en-US"/>
        </w:rPr>
      </w:pPr>
    </w:p>
    <w:p w14:paraId="04FE3364" w14:textId="04B64852" w:rsidR="006724FC" w:rsidRPr="00BC31B7" w:rsidRDefault="006724FC" w:rsidP="00E45541">
      <w:pPr>
        <w:spacing w:after="0" w:line="480" w:lineRule="auto"/>
        <w:jc w:val="both"/>
        <w:rPr>
          <w:rFonts w:ascii="Times New Roman" w:hAnsi="Times New Roman" w:cs="Times New Roman"/>
          <w:sz w:val="24"/>
          <w:szCs w:val="24"/>
          <w:lang w:val="en-US"/>
        </w:rPr>
      </w:pPr>
    </w:p>
    <w:p w14:paraId="6001177A" w14:textId="24EE8B2C" w:rsidR="00021B88" w:rsidRPr="00BC31B7" w:rsidRDefault="00021B88" w:rsidP="00E45541">
      <w:pPr>
        <w:spacing w:after="0" w:line="480" w:lineRule="auto"/>
        <w:jc w:val="both"/>
        <w:rPr>
          <w:rFonts w:ascii="Times New Roman" w:hAnsi="Times New Roman" w:cs="Times New Roman"/>
          <w:sz w:val="24"/>
          <w:szCs w:val="24"/>
          <w:lang w:val="en-US"/>
        </w:rPr>
      </w:pPr>
    </w:p>
    <w:p w14:paraId="6E5DE761" w14:textId="2382709F" w:rsidR="00021B88" w:rsidRPr="00BC31B7" w:rsidRDefault="00021B88" w:rsidP="00E45541">
      <w:pPr>
        <w:spacing w:after="0" w:line="480" w:lineRule="auto"/>
        <w:jc w:val="both"/>
        <w:rPr>
          <w:rFonts w:ascii="Times New Roman" w:hAnsi="Times New Roman" w:cs="Times New Roman"/>
          <w:sz w:val="24"/>
          <w:szCs w:val="24"/>
          <w:lang w:val="en-US"/>
        </w:rPr>
      </w:pPr>
    </w:p>
    <w:p w14:paraId="5E274B51" w14:textId="77777777" w:rsidR="00021B88" w:rsidRPr="00BC31B7" w:rsidRDefault="00021B88" w:rsidP="00E45541">
      <w:pPr>
        <w:spacing w:after="0" w:line="480" w:lineRule="auto"/>
        <w:jc w:val="both"/>
        <w:rPr>
          <w:rFonts w:ascii="Times New Roman" w:hAnsi="Times New Roman" w:cs="Times New Roman"/>
          <w:sz w:val="24"/>
          <w:szCs w:val="24"/>
          <w:lang w:val="en-US"/>
        </w:rPr>
      </w:pPr>
    </w:p>
    <w:p w14:paraId="4920F491" w14:textId="0D772DDD" w:rsidR="00352083" w:rsidRPr="00BC31B7" w:rsidRDefault="00352083" w:rsidP="00E45541">
      <w:pPr>
        <w:spacing w:after="0" w:line="480" w:lineRule="auto"/>
        <w:jc w:val="both"/>
        <w:rPr>
          <w:rFonts w:ascii="Times New Roman" w:hAnsi="Times New Roman" w:cs="Times New Roman"/>
          <w:sz w:val="24"/>
          <w:szCs w:val="24"/>
          <w:lang w:val="en-US"/>
        </w:rPr>
      </w:pPr>
    </w:p>
    <w:p w14:paraId="302738EC" w14:textId="77777777" w:rsidR="00E51F07" w:rsidRPr="00BC31B7" w:rsidRDefault="00E51F07" w:rsidP="00E45541">
      <w:pPr>
        <w:spacing w:after="0" w:line="480" w:lineRule="auto"/>
        <w:jc w:val="both"/>
        <w:rPr>
          <w:rFonts w:ascii="Times New Roman" w:hAnsi="Times New Roman" w:cs="Times New Roman"/>
          <w:sz w:val="24"/>
          <w:szCs w:val="24"/>
          <w:lang w:val="en-US"/>
        </w:rPr>
      </w:pPr>
    </w:p>
    <w:p w14:paraId="62B4BCBF" w14:textId="4AB9CDEB" w:rsidR="00352083" w:rsidRPr="00BC31B7" w:rsidRDefault="00352083" w:rsidP="00E45541">
      <w:pPr>
        <w:spacing w:after="0" w:line="480" w:lineRule="auto"/>
        <w:jc w:val="both"/>
        <w:rPr>
          <w:rFonts w:ascii="Times New Roman" w:hAnsi="Times New Roman" w:cs="Times New Roman"/>
          <w:sz w:val="24"/>
          <w:szCs w:val="24"/>
          <w:lang w:val="en-US"/>
        </w:rPr>
      </w:pPr>
    </w:p>
    <w:p w14:paraId="551D84BD" w14:textId="09D35F63" w:rsidR="00352083" w:rsidRPr="00BC31B7" w:rsidRDefault="00352083" w:rsidP="00E45541">
      <w:pPr>
        <w:spacing w:after="0" w:line="480" w:lineRule="auto"/>
        <w:jc w:val="both"/>
        <w:rPr>
          <w:rFonts w:ascii="Times New Roman" w:hAnsi="Times New Roman" w:cs="Times New Roman"/>
          <w:sz w:val="24"/>
          <w:szCs w:val="24"/>
          <w:lang w:val="en-US"/>
        </w:rPr>
      </w:pPr>
    </w:p>
    <w:p w14:paraId="0CFF0A6C" w14:textId="2F3F8037" w:rsidR="007B18E0" w:rsidRPr="00BC31B7" w:rsidRDefault="007B18E0" w:rsidP="00E45541">
      <w:pPr>
        <w:spacing w:after="0" w:line="480" w:lineRule="auto"/>
        <w:jc w:val="both"/>
        <w:rPr>
          <w:rFonts w:ascii="Times New Roman" w:hAnsi="Times New Roman" w:cs="Times New Roman"/>
          <w:sz w:val="24"/>
          <w:szCs w:val="24"/>
          <w:lang w:val="en-US"/>
        </w:rPr>
      </w:pPr>
    </w:p>
    <w:p w14:paraId="3226938D" w14:textId="0CF74C56" w:rsidR="007B18E0" w:rsidRPr="00BC31B7" w:rsidRDefault="007B18E0" w:rsidP="00E45541">
      <w:pPr>
        <w:spacing w:after="0" w:line="480" w:lineRule="auto"/>
        <w:jc w:val="both"/>
        <w:rPr>
          <w:rFonts w:ascii="Times New Roman" w:hAnsi="Times New Roman" w:cs="Times New Roman"/>
          <w:sz w:val="24"/>
          <w:szCs w:val="24"/>
          <w:lang w:val="en-US"/>
        </w:rPr>
      </w:pPr>
    </w:p>
    <w:p w14:paraId="063836FE" w14:textId="35A26725" w:rsidR="007B18E0" w:rsidRPr="00BC31B7" w:rsidRDefault="007B18E0" w:rsidP="00E45541">
      <w:pPr>
        <w:spacing w:after="0" w:line="480" w:lineRule="auto"/>
        <w:jc w:val="both"/>
        <w:rPr>
          <w:rFonts w:ascii="Times New Roman" w:hAnsi="Times New Roman" w:cs="Times New Roman"/>
          <w:sz w:val="24"/>
          <w:szCs w:val="24"/>
          <w:lang w:val="en-US"/>
        </w:rPr>
      </w:pPr>
    </w:p>
    <w:p w14:paraId="325BCB1D" w14:textId="17A83CC1" w:rsidR="007B18E0" w:rsidRDefault="007B18E0" w:rsidP="00E45541">
      <w:pPr>
        <w:spacing w:after="0" w:line="480" w:lineRule="auto"/>
        <w:jc w:val="both"/>
        <w:rPr>
          <w:rFonts w:ascii="Times New Roman" w:hAnsi="Times New Roman" w:cs="Times New Roman"/>
          <w:sz w:val="24"/>
          <w:szCs w:val="24"/>
          <w:lang w:val="en-US"/>
        </w:rPr>
      </w:pPr>
    </w:p>
    <w:p w14:paraId="2C2F8418" w14:textId="35EB473D" w:rsidR="00084148" w:rsidRDefault="00084148" w:rsidP="00E45541">
      <w:pPr>
        <w:spacing w:after="0" w:line="480" w:lineRule="auto"/>
        <w:jc w:val="both"/>
        <w:rPr>
          <w:rFonts w:ascii="Times New Roman" w:hAnsi="Times New Roman" w:cs="Times New Roman"/>
          <w:sz w:val="24"/>
          <w:szCs w:val="24"/>
          <w:lang w:val="en-US"/>
        </w:rPr>
      </w:pPr>
    </w:p>
    <w:p w14:paraId="1E18C3AF" w14:textId="3717BFDB" w:rsidR="00084148" w:rsidRDefault="00084148" w:rsidP="00E45541">
      <w:pPr>
        <w:spacing w:after="0" w:line="480" w:lineRule="auto"/>
        <w:jc w:val="both"/>
        <w:rPr>
          <w:rFonts w:ascii="Times New Roman" w:hAnsi="Times New Roman" w:cs="Times New Roman"/>
          <w:sz w:val="24"/>
          <w:szCs w:val="24"/>
          <w:lang w:val="en-US"/>
        </w:rPr>
      </w:pPr>
    </w:p>
    <w:p w14:paraId="2527FFA4" w14:textId="0A86EA35" w:rsidR="00084148" w:rsidRDefault="00084148" w:rsidP="00E45541">
      <w:pPr>
        <w:spacing w:after="0" w:line="480" w:lineRule="auto"/>
        <w:jc w:val="both"/>
        <w:rPr>
          <w:rFonts w:ascii="Times New Roman" w:hAnsi="Times New Roman" w:cs="Times New Roman"/>
          <w:sz w:val="24"/>
          <w:szCs w:val="24"/>
          <w:lang w:val="en-US"/>
        </w:rPr>
      </w:pPr>
    </w:p>
    <w:p w14:paraId="74D3AC7F" w14:textId="778D7BA5" w:rsidR="00084148" w:rsidRDefault="00084148" w:rsidP="00E45541">
      <w:pPr>
        <w:spacing w:after="0" w:line="480" w:lineRule="auto"/>
        <w:jc w:val="both"/>
        <w:rPr>
          <w:rFonts w:ascii="Times New Roman" w:hAnsi="Times New Roman" w:cs="Times New Roman"/>
          <w:sz w:val="24"/>
          <w:szCs w:val="24"/>
          <w:lang w:val="en-US"/>
        </w:rPr>
      </w:pPr>
    </w:p>
    <w:p w14:paraId="09CD5E5C" w14:textId="26A994D0" w:rsidR="00084148" w:rsidRDefault="00084148" w:rsidP="00E45541">
      <w:pPr>
        <w:spacing w:after="0" w:line="480" w:lineRule="auto"/>
        <w:jc w:val="both"/>
        <w:rPr>
          <w:rFonts w:ascii="Times New Roman" w:hAnsi="Times New Roman" w:cs="Times New Roman"/>
          <w:sz w:val="24"/>
          <w:szCs w:val="24"/>
          <w:lang w:val="en-US"/>
        </w:rPr>
      </w:pPr>
    </w:p>
    <w:p w14:paraId="52BEBB8A" w14:textId="77777777" w:rsidR="00084148" w:rsidRPr="00BC31B7" w:rsidRDefault="00084148" w:rsidP="00E45541">
      <w:pPr>
        <w:spacing w:after="0" w:line="480" w:lineRule="auto"/>
        <w:jc w:val="both"/>
        <w:rPr>
          <w:rFonts w:ascii="Times New Roman" w:hAnsi="Times New Roman" w:cs="Times New Roman"/>
          <w:sz w:val="24"/>
          <w:szCs w:val="24"/>
          <w:lang w:val="en-US"/>
        </w:rPr>
      </w:pPr>
    </w:p>
    <w:p w14:paraId="3D6DB2F3" w14:textId="3476EF04" w:rsidR="007B18E0" w:rsidRPr="00BC31B7" w:rsidRDefault="007B18E0" w:rsidP="00E45541">
      <w:pPr>
        <w:spacing w:after="0" w:line="480" w:lineRule="auto"/>
        <w:jc w:val="both"/>
        <w:rPr>
          <w:rFonts w:ascii="Times New Roman" w:hAnsi="Times New Roman" w:cs="Times New Roman"/>
          <w:sz w:val="24"/>
          <w:szCs w:val="24"/>
          <w:lang w:val="en-US"/>
        </w:rPr>
      </w:pPr>
    </w:p>
    <w:p w14:paraId="51BC4505" w14:textId="77777777" w:rsidR="007B18E0" w:rsidRPr="00BC31B7" w:rsidRDefault="007B18E0" w:rsidP="00E45541">
      <w:pPr>
        <w:spacing w:after="0" w:line="480" w:lineRule="auto"/>
        <w:jc w:val="both"/>
        <w:rPr>
          <w:rFonts w:ascii="Times New Roman" w:hAnsi="Times New Roman" w:cs="Times New Roman"/>
          <w:sz w:val="24"/>
          <w:szCs w:val="24"/>
          <w:lang w:val="en-US"/>
        </w:rPr>
      </w:pPr>
    </w:p>
    <w:sdt>
      <w:sdtPr>
        <w:rPr>
          <w:rFonts w:ascii="Times New Roman" w:eastAsiaTheme="minorHAnsi" w:hAnsi="Times New Roman" w:cs="Times New Roman"/>
          <w:color w:val="auto"/>
          <w:sz w:val="24"/>
          <w:szCs w:val="24"/>
          <w:lang w:val="id-ID"/>
        </w:rPr>
        <w:id w:val="-549305386"/>
        <w:docPartObj>
          <w:docPartGallery w:val="Bibliographies"/>
          <w:docPartUnique/>
        </w:docPartObj>
      </w:sdtPr>
      <w:sdtEndPr/>
      <w:sdtContent>
        <w:p w14:paraId="5482B420" w14:textId="77777777" w:rsidR="00352083" w:rsidRPr="00BC31B7" w:rsidRDefault="00352083" w:rsidP="00352083">
          <w:pPr>
            <w:pStyle w:val="Heading1"/>
            <w:jc w:val="both"/>
            <w:rPr>
              <w:rFonts w:ascii="Times New Roman" w:hAnsi="Times New Roman" w:cs="Times New Roman"/>
              <w:b/>
              <w:color w:val="auto"/>
              <w:sz w:val="24"/>
              <w:szCs w:val="24"/>
            </w:rPr>
          </w:pPr>
          <w:r w:rsidRPr="00BC31B7">
            <w:rPr>
              <w:rFonts w:ascii="Times New Roman" w:hAnsi="Times New Roman" w:cs="Times New Roman"/>
              <w:b/>
              <w:color w:val="auto"/>
              <w:sz w:val="24"/>
              <w:szCs w:val="24"/>
            </w:rPr>
            <w:t>DAFTAR RUJUKAN</w:t>
          </w:r>
        </w:p>
        <w:sdt>
          <w:sdtPr>
            <w:rPr>
              <w:rFonts w:ascii="Times New Roman" w:hAnsi="Times New Roman" w:cs="Times New Roman"/>
              <w:sz w:val="24"/>
              <w:szCs w:val="24"/>
            </w:rPr>
            <w:id w:val="111145805"/>
            <w:bibliography/>
          </w:sdtPr>
          <w:sdtEndPr/>
          <w:sdtContent>
            <w:p w14:paraId="5915F0F5" w14:textId="18D5149F" w:rsidR="006A751A" w:rsidRPr="00BC31B7" w:rsidRDefault="006A751A" w:rsidP="007B18E0">
              <w:pPr>
                <w:pStyle w:val="Bibliography"/>
                <w:ind w:left="720" w:hanging="720"/>
                <w:jc w:val="both"/>
                <w:rPr>
                  <w:rFonts w:ascii="Times New Roman" w:hAnsi="Times New Roman" w:cs="Times New Roman"/>
                  <w:sz w:val="24"/>
                  <w:szCs w:val="24"/>
                </w:rPr>
              </w:pPr>
            </w:p>
            <w:p w14:paraId="63194DDF" w14:textId="6B55E3ED"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sz w:val="24"/>
                  <w:szCs w:val="24"/>
                </w:rPr>
                <w:fldChar w:fldCharType="begin"/>
              </w:r>
              <w:r w:rsidRPr="00BC31B7">
                <w:rPr>
                  <w:rFonts w:ascii="Times New Roman" w:hAnsi="Times New Roman" w:cs="Times New Roman"/>
                  <w:sz w:val="24"/>
                  <w:szCs w:val="24"/>
                </w:rPr>
                <w:instrText xml:space="preserve"> BIBLIOGRAPHY </w:instrText>
              </w:r>
              <w:r w:rsidRPr="00BC31B7">
                <w:rPr>
                  <w:rFonts w:ascii="Times New Roman" w:hAnsi="Times New Roman" w:cs="Times New Roman"/>
                  <w:sz w:val="24"/>
                  <w:szCs w:val="24"/>
                </w:rPr>
                <w:fldChar w:fldCharType="separate"/>
              </w:r>
              <w:r w:rsidRPr="00BC31B7">
                <w:rPr>
                  <w:rFonts w:ascii="Times New Roman" w:hAnsi="Times New Roman" w:cs="Times New Roman"/>
                  <w:noProof/>
                  <w:sz w:val="24"/>
                  <w:szCs w:val="24"/>
                </w:rPr>
                <w:t xml:space="preserve">Anderson, B. (1988). </w:t>
              </w:r>
              <w:r w:rsidRPr="00BC31B7">
                <w:rPr>
                  <w:rFonts w:ascii="Times New Roman" w:hAnsi="Times New Roman" w:cs="Times New Roman"/>
                  <w:i/>
                  <w:iCs/>
                  <w:noProof/>
                  <w:sz w:val="24"/>
                  <w:szCs w:val="24"/>
                </w:rPr>
                <w:t>Revolusi Pomoeda.</w:t>
              </w:r>
              <w:r w:rsidRPr="00BC31B7">
                <w:rPr>
                  <w:rFonts w:ascii="Times New Roman" w:hAnsi="Times New Roman" w:cs="Times New Roman"/>
                  <w:noProof/>
                  <w:sz w:val="24"/>
                  <w:szCs w:val="24"/>
                </w:rPr>
                <w:t xml:space="preserve"> Jakarta: Pustaka Sinar Harapan.</w:t>
              </w:r>
            </w:p>
            <w:p w14:paraId="5CCD57C6"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Arisandi, H. (2015). </w:t>
              </w:r>
              <w:r w:rsidRPr="00BC31B7">
                <w:rPr>
                  <w:rFonts w:ascii="Times New Roman" w:hAnsi="Times New Roman" w:cs="Times New Roman"/>
                  <w:i/>
                  <w:iCs/>
                  <w:noProof/>
                  <w:sz w:val="24"/>
                  <w:szCs w:val="24"/>
                </w:rPr>
                <w:t>Buku Pintar Pemikiran Tokoh-Tokoh Sosiologi Dari Klasik sampai Modern .</w:t>
              </w:r>
              <w:r w:rsidRPr="00BC31B7">
                <w:rPr>
                  <w:rFonts w:ascii="Times New Roman" w:hAnsi="Times New Roman" w:cs="Times New Roman"/>
                  <w:noProof/>
                  <w:sz w:val="24"/>
                  <w:szCs w:val="24"/>
                </w:rPr>
                <w:t xml:space="preserve"> Yogyakarta: IRCiSoD.</w:t>
              </w:r>
            </w:p>
            <w:p w14:paraId="4CAD391F"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As-Sirjani, R. (2015). </w:t>
              </w:r>
              <w:r w:rsidRPr="00BC31B7">
                <w:rPr>
                  <w:rFonts w:ascii="Times New Roman" w:hAnsi="Times New Roman" w:cs="Times New Roman"/>
                  <w:i/>
                  <w:iCs/>
                  <w:noProof/>
                  <w:sz w:val="24"/>
                  <w:szCs w:val="24"/>
                </w:rPr>
                <w:t>The Harmony of Humanity.</w:t>
              </w:r>
              <w:r w:rsidRPr="00BC31B7">
                <w:rPr>
                  <w:rFonts w:ascii="Times New Roman" w:hAnsi="Times New Roman" w:cs="Times New Roman"/>
                  <w:noProof/>
                  <w:sz w:val="24"/>
                  <w:szCs w:val="24"/>
                </w:rPr>
                <w:t xml:space="preserve"> Jakarta: Pustaka Al-Kautsar.</w:t>
              </w:r>
            </w:p>
            <w:p w14:paraId="2C752D35"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Bayo, L. N., Santoso, P., &amp; Samadhi, W. P. (2018). </w:t>
              </w:r>
              <w:r w:rsidRPr="00BC31B7">
                <w:rPr>
                  <w:rFonts w:ascii="Times New Roman" w:hAnsi="Times New Roman" w:cs="Times New Roman"/>
                  <w:i/>
                  <w:iCs/>
                  <w:noProof/>
                  <w:sz w:val="24"/>
                  <w:szCs w:val="24"/>
                </w:rPr>
                <w:t>Rezim Lokal di Indonesia, Memaknai Ulang Demokrasi Kita.</w:t>
              </w:r>
              <w:r w:rsidRPr="00BC31B7">
                <w:rPr>
                  <w:rFonts w:ascii="Times New Roman" w:hAnsi="Times New Roman" w:cs="Times New Roman"/>
                  <w:noProof/>
                  <w:sz w:val="24"/>
                  <w:szCs w:val="24"/>
                </w:rPr>
                <w:t xml:space="preserve"> Jakarta: Yayasan Pustaka Obor.</w:t>
              </w:r>
            </w:p>
            <w:p w14:paraId="26542704"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Bourchier, D. (2010). Kisah Adat dalam Imajinasi Politik Indonesia dan Kebangkitan Masa Kini. In D. H. Jamie Davidson, </w:t>
              </w:r>
              <w:r w:rsidRPr="00BC31B7">
                <w:rPr>
                  <w:rFonts w:ascii="Times New Roman" w:hAnsi="Times New Roman" w:cs="Times New Roman"/>
                  <w:i/>
                  <w:iCs/>
                  <w:noProof/>
                  <w:sz w:val="24"/>
                  <w:szCs w:val="24"/>
                </w:rPr>
                <w:t>Adsat Dalam Politik Indonesia</w:t>
              </w:r>
              <w:r w:rsidRPr="00BC31B7">
                <w:rPr>
                  <w:rFonts w:ascii="Times New Roman" w:hAnsi="Times New Roman" w:cs="Times New Roman"/>
                  <w:noProof/>
                  <w:sz w:val="24"/>
                  <w:szCs w:val="24"/>
                </w:rPr>
                <w:t xml:space="preserve"> (p. 125). Jakarta: Yayasan Obor Indonesia.</w:t>
              </w:r>
            </w:p>
            <w:p w14:paraId="0569995A"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Burke, P. (2001). </w:t>
              </w:r>
              <w:r w:rsidRPr="00BC31B7">
                <w:rPr>
                  <w:rFonts w:ascii="Times New Roman" w:hAnsi="Times New Roman" w:cs="Times New Roman"/>
                  <w:i/>
                  <w:iCs/>
                  <w:noProof/>
                  <w:sz w:val="24"/>
                  <w:szCs w:val="24"/>
                </w:rPr>
                <w:t>Sejarah dan Teori Sosial.</w:t>
              </w:r>
              <w:r w:rsidRPr="00BC31B7">
                <w:rPr>
                  <w:rFonts w:ascii="Times New Roman" w:hAnsi="Times New Roman" w:cs="Times New Roman"/>
                  <w:noProof/>
                  <w:sz w:val="24"/>
                  <w:szCs w:val="24"/>
                </w:rPr>
                <w:t xml:space="preserve"> Jakarta: Yayasan Obor Indonesia.</w:t>
              </w:r>
            </w:p>
            <w:p w14:paraId="3F2CBD74"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Colombo, E. (2015). Multiculturalisms: An overview of multicultural debates in western societies. </w:t>
              </w:r>
              <w:r w:rsidRPr="00BC31B7">
                <w:rPr>
                  <w:rFonts w:ascii="Times New Roman" w:hAnsi="Times New Roman" w:cs="Times New Roman"/>
                  <w:i/>
                  <w:iCs/>
                  <w:noProof/>
                  <w:sz w:val="24"/>
                  <w:szCs w:val="24"/>
                </w:rPr>
                <w:t>Current Sociology, Vol. 63</w:t>
              </w:r>
              <w:r w:rsidRPr="00BC31B7">
                <w:rPr>
                  <w:rFonts w:ascii="Times New Roman" w:hAnsi="Times New Roman" w:cs="Times New Roman"/>
                  <w:noProof/>
                  <w:sz w:val="24"/>
                  <w:szCs w:val="24"/>
                </w:rPr>
                <w:t>, 801.</w:t>
              </w:r>
            </w:p>
            <w:p w14:paraId="326CE7FA"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Compton, B. R. (1993). </w:t>
              </w:r>
              <w:r w:rsidRPr="00BC31B7">
                <w:rPr>
                  <w:rFonts w:ascii="Times New Roman" w:hAnsi="Times New Roman" w:cs="Times New Roman"/>
                  <w:i/>
                  <w:iCs/>
                  <w:noProof/>
                  <w:sz w:val="24"/>
                  <w:szCs w:val="24"/>
                </w:rPr>
                <w:t>Kemelut Demokrasi Libral.</w:t>
              </w:r>
              <w:r w:rsidRPr="00BC31B7">
                <w:rPr>
                  <w:rFonts w:ascii="Times New Roman" w:hAnsi="Times New Roman" w:cs="Times New Roman"/>
                  <w:noProof/>
                  <w:sz w:val="24"/>
                  <w:szCs w:val="24"/>
                </w:rPr>
                <w:t xml:space="preserve"> Jakarta: LP3ES.</w:t>
              </w:r>
            </w:p>
            <w:p w14:paraId="170C3DAF"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Elfiky, I. (2017). </w:t>
              </w:r>
              <w:r w:rsidRPr="00BC31B7">
                <w:rPr>
                  <w:rFonts w:ascii="Times New Roman" w:hAnsi="Times New Roman" w:cs="Times New Roman"/>
                  <w:i/>
                  <w:iCs/>
                  <w:noProof/>
                  <w:sz w:val="24"/>
                  <w:szCs w:val="24"/>
                </w:rPr>
                <w:t>Terapi Berpikir Positif.</w:t>
              </w:r>
              <w:r w:rsidRPr="00BC31B7">
                <w:rPr>
                  <w:rFonts w:ascii="Times New Roman" w:hAnsi="Times New Roman" w:cs="Times New Roman"/>
                  <w:noProof/>
                  <w:sz w:val="24"/>
                  <w:szCs w:val="24"/>
                </w:rPr>
                <w:t xml:space="preserve"> Jakarta: Serambi Ilmu Semesta.</w:t>
              </w:r>
            </w:p>
            <w:p w14:paraId="4BA73093"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Fansuri, H. (2002). </w:t>
              </w:r>
              <w:r w:rsidRPr="00BC31B7">
                <w:rPr>
                  <w:rFonts w:ascii="Times New Roman" w:hAnsi="Times New Roman" w:cs="Times New Roman"/>
                  <w:i/>
                  <w:iCs/>
                  <w:noProof/>
                  <w:sz w:val="24"/>
                  <w:szCs w:val="24"/>
                </w:rPr>
                <w:t>Sosiologi Indonesia Diskursus Kekuasaan dan Reproduksi Pengetahuan.</w:t>
              </w:r>
              <w:r w:rsidRPr="00BC31B7">
                <w:rPr>
                  <w:rFonts w:ascii="Times New Roman" w:hAnsi="Times New Roman" w:cs="Times New Roman"/>
                  <w:noProof/>
                  <w:sz w:val="24"/>
                  <w:szCs w:val="24"/>
                </w:rPr>
                <w:t xml:space="preserve"> Jakarta: LP3ES.</w:t>
              </w:r>
            </w:p>
            <w:p w14:paraId="67FF549C"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Foulcault, M. (2002). </w:t>
              </w:r>
              <w:r w:rsidRPr="00BC31B7">
                <w:rPr>
                  <w:rFonts w:ascii="Times New Roman" w:hAnsi="Times New Roman" w:cs="Times New Roman"/>
                  <w:i/>
                  <w:iCs/>
                  <w:noProof/>
                  <w:sz w:val="24"/>
                  <w:szCs w:val="24"/>
                </w:rPr>
                <w:t>Pengetahuan dan Metode Karya-Karya Penting Foucault.</w:t>
              </w:r>
              <w:r w:rsidRPr="00BC31B7">
                <w:rPr>
                  <w:rFonts w:ascii="Times New Roman" w:hAnsi="Times New Roman" w:cs="Times New Roman"/>
                  <w:noProof/>
                  <w:sz w:val="24"/>
                  <w:szCs w:val="24"/>
                </w:rPr>
                <w:t xml:space="preserve"> Yogyakarta: Jalasutra.</w:t>
              </w:r>
            </w:p>
            <w:p w14:paraId="495DE360"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Hidajat, I. (2002). </w:t>
              </w:r>
              <w:r w:rsidRPr="00BC31B7">
                <w:rPr>
                  <w:rFonts w:ascii="Times New Roman" w:hAnsi="Times New Roman" w:cs="Times New Roman"/>
                  <w:i/>
                  <w:iCs/>
                  <w:noProof/>
                  <w:sz w:val="24"/>
                  <w:szCs w:val="24"/>
                </w:rPr>
                <w:t>Teori-Teori Politik.</w:t>
              </w:r>
              <w:r w:rsidRPr="00BC31B7">
                <w:rPr>
                  <w:rFonts w:ascii="Times New Roman" w:hAnsi="Times New Roman" w:cs="Times New Roman"/>
                  <w:noProof/>
                  <w:sz w:val="24"/>
                  <w:szCs w:val="24"/>
                </w:rPr>
                <w:t xml:space="preserve"> Yogyakarta: Pustaka Pelajar.</w:t>
              </w:r>
            </w:p>
            <w:p w14:paraId="31E8B9A2"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Hui, N., &amp; Kim, J. (2015). The Retreat of Multiculturalism? Explaining the South Korean Exception. </w:t>
              </w:r>
              <w:r w:rsidRPr="00BC31B7">
                <w:rPr>
                  <w:rFonts w:ascii="Times New Roman" w:hAnsi="Times New Roman" w:cs="Times New Roman"/>
                  <w:i/>
                  <w:iCs/>
                  <w:noProof/>
                  <w:sz w:val="24"/>
                  <w:szCs w:val="24"/>
                </w:rPr>
                <w:t>American Behavioral Scientist, Vol. 59</w:t>
              </w:r>
              <w:r w:rsidRPr="00BC31B7">
                <w:rPr>
                  <w:rFonts w:ascii="Times New Roman" w:hAnsi="Times New Roman" w:cs="Times New Roman"/>
                  <w:noProof/>
                  <w:sz w:val="24"/>
                  <w:szCs w:val="24"/>
                </w:rPr>
                <w:t>, 727-728.</w:t>
              </w:r>
            </w:p>
            <w:p w14:paraId="48265AEF"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Joesoep, D. (2011). </w:t>
              </w:r>
              <w:r w:rsidRPr="00BC31B7">
                <w:rPr>
                  <w:rFonts w:ascii="Times New Roman" w:hAnsi="Times New Roman" w:cs="Times New Roman"/>
                  <w:i/>
                  <w:iCs/>
                  <w:noProof/>
                  <w:sz w:val="24"/>
                  <w:szCs w:val="24"/>
                </w:rPr>
                <w:t>Aneka Masalah Kehidupan Bersama.</w:t>
              </w:r>
              <w:r w:rsidRPr="00BC31B7">
                <w:rPr>
                  <w:rFonts w:ascii="Times New Roman" w:hAnsi="Times New Roman" w:cs="Times New Roman"/>
                  <w:noProof/>
                  <w:sz w:val="24"/>
                  <w:szCs w:val="24"/>
                </w:rPr>
                <w:t xml:space="preserve"> Jakarta: Kompas.</w:t>
              </w:r>
            </w:p>
            <w:p w14:paraId="027B6FED"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Kamdi, W. (2016). </w:t>
              </w:r>
              <w:r w:rsidRPr="00BC31B7">
                <w:rPr>
                  <w:rFonts w:ascii="Times New Roman" w:hAnsi="Times New Roman" w:cs="Times New Roman"/>
                  <w:i/>
                  <w:iCs/>
                  <w:noProof/>
                  <w:sz w:val="24"/>
                  <w:szCs w:val="24"/>
                </w:rPr>
                <w:t>Inovasi Pendidikan Tinggi.</w:t>
              </w:r>
              <w:r w:rsidRPr="00BC31B7">
                <w:rPr>
                  <w:rFonts w:ascii="Times New Roman" w:hAnsi="Times New Roman" w:cs="Times New Roman"/>
                  <w:noProof/>
                  <w:sz w:val="24"/>
                  <w:szCs w:val="24"/>
                </w:rPr>
                <w:t xml:space="preserve"> Malang: UM Press.</w:t>
              </w:r>
            </w:p>
            <w:p w14:paraId="54817631"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Kuntowijoyo. (2003). </w:t>
              </w:r>
              <w:r w:rsidRPr="00BC31B7">
                <w:rPr>
                  <w:rFonts w:ascii="Times New Roman" w:hAnsi="Times New Roman" w:cs="Times New Roman"/>
                  <w:i/>
                  <w:iCs/>
                  <w:noProof/>
                  <w:sz w:val="24"/>
                  <w:szCs w:val="24"/>
                </w:rPr>
                <w:t>Metodologi Sejarah.</w:t>
              </w:r>
              <w:r w:rsidRPr="00BC31B7">
                <w:rPr>
                  <w:rFonts w:ascii="Times New Roman" w:hAnsi="Times New Roman" w:cs="Times New Roman"/>
                  <w:noProof/>
                  <w:sz w:val="24"/>
                  <w:szCs w:val="24"/>
                </w:rPr>
                <w:t xml:space="preserve"> Yogyakarta: PT. Tiara Wacana.</w:t>
              </w:r>
            </w:p>
            <w:p w14:paraId="05A01E42"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Lloyed, C. (1987). </w:t>
              </w:r>
              <w:r w:rsidRPr="00BC31B7">
                <w:rPr>
                  <w:rFonts w:ascii="Times New Roman" w:hAnsi="Times New Roman" w:cs="Times New Roman"/>
                  <w:i/>
                  <w:iCs/>
                  <w:noProof/>
                  <w:sz w:val="24"/>
                  <w:szCs w:val="24"/>
                </w:rPr>
                <w:t>Teori Sosial dan Praktek Politik.</w:t>
              </w:r>
              <w:r w:rsidRPr="00BC31B7">
                <w:rPr>
                  <w:rFonts w:ascii="Times New Roman" w:hAnsi="Times New Roman" w:cs="Times New Roman"/>
                  <w:noProof/>
                  <w:sz w:val="24"/>
                  <w:szCs w:val="24"/>
                </w:rPr>
                <w:t xml:space="preserve"> Jakarta: Aksara Persada Indonesia.</w:t>
              </w:r>
            </w:p>
            <w:p w14:paraId="6AB57608"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McCabe, J. (2011). Multiculturalism: An Interactionist Analysis . </w:t>
              </w:r>
              <w:r w:rsidRPr="00BC31B7">
                <w:rPr>
                  <w:rFonts w:ascii="Times New Roman" w:hAnsi="Times New Roman" w:cs="Times New Roman"/>
                  <w:i/>
                  <w:iCs/>
                  <w:noProof/>
                  <w:sz w:val="24"/>
                  <w:szCs w:val="24"/>
                </w:rPr>
                <w:t>Journal of Contemporary Etnhography</w:t>
              </w:r>
              <w:r w:rsidRPr="00BC31B7">
                <w:rPr>
                  <w:rFonts w:ascii="Times New Roman" w:hAnsi="Times New Roman" w:cs="Times New Roman"/>
                  <w:noProof/>
                  <w:sz w:val="24"/>
                  <w:szCs w:val="24"/>
                </w:rPr>
                <w:t>, 521.</w:t>
              </w:r>
            </w:p>
            <w:p w14:paraId="4E7E099D"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lastRenderedPageBreak/>
                <w:t xml:space="preserve">Morrow, R. A., &amp; Brown, D. D. (1994). </w:t>
              </w:r>
              <w:r w:rsidRPr="00BC31B7">
                <w:rPr>
                  <w:rFonts w:ascii="Times New Roman" w:hAnsi="Times New Roman" w:cs="Times New Roman"/>
                  <w:i/>
                  <w:iCs/>
                  <w:noProof/>
                  <w:sz w:val="24"/>
                  <w:szCs w:val="24"/>
                </w:rPr>
                <w:t>Crritical Theory and Methology.</w:t>
              </w:r>
              <w:r w:rsidRPr="00BC31B7">
                <w:rPr>
                  <w:rFonts w:ascii="Times New Roman" w:hAnsi="Times New Roman" w:cs="Times New Roman"/>
                  <w:noProof/>
                  <w:sz w:val="24"/>
                  <w:szCs w:val="24"/>
                </w:rPr>
                <w:t xml:space="preserve"> London: SAGE Publications.</w:t>
              </w:r>
            </w:p>
            <w:p w14:paraId="5443BDC6"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Nasikun. (2014). </w:t>
              </w:r>
              <w:r w:rsidRPr="00BC31B7">
                <w:rPr>
                  <w:rFonts w:ascii="Times New Roman" w:hAnsi="Times New Roman" w:cs="Times New Roman"/>
                  <w:i/>
                  <w:iCs/>
                  <w:noProof/>
                  <w:sz w:val="24"/>
                  <w:szCs w:val="24"/>
                </w:rPr>
                <w:t>Sistem Sosial Indonesia.</w:t>
              </w:r>
              <w:r w:rsidRPr="00BC31B7">
                <w:rPr>
                  <w:rFonts w:ascii="Times New Roman" w:hAnsi="Times New Roman" w:cs="Times New Roman"/>
                  <w:noProof/>
                  <w:sz w:val="24"/>
                  <w:szCs w:val="24"/>
                </w:rPr>
                <w:t xml:space="preserve"> Jakarta: RajaGrafindo.</w:t>
              </w:r>
            </w:p>
            <w:p w14:paraId="45D44ACB"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Noer, D. (1987). </w:t>
              </w:r>
              <w:r w:rsidRPr="00BC31B7">
                <w:rPr>
                  <w:rFonts w:ascii="Times New Roman" w:hAnsi="Times New Roman" w:cs="Times New Roman"/>
                  <w:i/>
                  <w:iCs/>
                  <w:noProof/>
                  <w:sz w:val="24"/>
                  <w:szCs w:val="24"/>
                </w:rPr>
                <w:t>Partai Islam di Pentas Nasional.</w:t>
              </w:r>
              <w:r w:rsidRPr="00BC31B7">
                <w:rPr>
                  <w:rFonts w:ascii="Times New Roman" w:hAnsi="Times New Roman" w:cs="Times New Roman"/>
                  <w:noProof/>
                  <w:sz w:val="24"/>
                  <w:szCs w:val="24"/>
                </w:rPr>
                <w:t xml:space="preserve"> Jakarta: Grafitipers.</w:t>
              </w:r>
            </w:p>
            <w:p w14:paraId="7C461CDE"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Philips, G. (2016). </w:t>
              </w:r>
              <w:r w:rsidRPr="00BC31B7">
                <w:rPr>
                  <w:rFonts w:ascii="Times New Roman" w:hAnsi="Times New Roman" w:cs="Times New Roman"/>
                  <w:i/>
                  <w:iCs/>
                  <w:noProof/>
                  <w:sz w:val="24"/>
                  <w:szCs w:val="24"/>
                </w:rPr>
                <w:t>Melampui Pluralisme.</w:t>
              </w:r>
              <w:r w:rsidRPr="00BC31B7">
                <w:rPr>
                  <w:rFonts w:ascii="Times New Roman" w:hAnsi="Times New Roman" w:cs="Times New Roman"/>
                  <w:noProof/>
                  <w:sz w:val="24"/>
                  <w:szCs w:val="24"/>
                </w:rPr>
                <w:t xml:space="preserve"> Malang: Madani.</w:t>
              </w:r>
            </w:p>
            <w:p w14:paraId="28CE69A9"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Poesponegoro, M. D., &amp; Notosusanto, N. (2010). </w:t>
              </w:r>
              <w:r w:rsidRPr="00BC31B7">
                <w:rPr>
                  <w:rFonts w:ascii="Times New Roman" w:hAnsi="Times New Roman" w:cs="Times New Roman"/>
                  <w:i/>
                  <w:iCs/>
                  <w:noProof/>
                  <w:sz w:val="24"/>
                  <w:szCs w:val="24"/>
                </w:rPr>
                <w:t>Sejarah Nasional Indonesia Jilid VI.</w:t>
              </w:r>
              <w:r w:rsidRPr="00BC31B7">
                <w:rPr>
                  <w:rFonts w:ascii="Times New Roman" w:hAnsi="Times New Roman" w:cs="Times New Roman"/>
                  <w:noProof/>
                  <w:sz w:val="24"/>
                  <w:szCs w:val="24"/>
                </w:rPr>
                <w:t xml:space="preserve"> Jakarta: Balai Pustaka.</w:t>
              </w:r>
            </w:p>
            <w:p w14:paraId="11B8395C"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Ricklefs, M. (1992). </w:t>
              </w:r>
              <w:r w:rsidRPr="00BC31B7">
                <w:rPr>
                  <w:rFonts w:ascii="Times New Roman" w:hAnsi="Times New Roman" w:cs="Times New Roman"/>
                  <w:i/>
                  <w:iCs/>
                  <w:noProof/>
                  <w:sz w:val="24"/>
                  <w:szCs w:val="24"/>
                </w:rPr>
                <w:t>Sejarah Indonesia Baru.</w:t>
              </w:r>
              <w:r w:rsidRPr="00BC31B7">
                <w:rPr>
                  <w:rFonts w:ascii="Times New Roman" w:hAnsi="Times New Roman" w:cs="Times New Roman"/>
                  <w:noProof/>
                  <w:sz w:val="24"/>
                  <w:szCs w:val="24"/>
                </w:rPr>
                <w:t xml:space="preserve"> Yogyakarta: Gajah Mada University Press.</w:t>
              </w:r>
            </w:p>
            <w:p w14:paraId="637D4467"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Schrieke, B. (1960). </w:t>
              </w:r>
              <w:r w:rsidRPr="00BC31B7">
                <w:rPr>
                  <w:rFonts w:ascii="Times New Roman" w:hAnsi="Times New Roman" w:cs="Times New Roman"/>
                  <w:i/>
                  <w:iCs/>
                  <w:noProof/>
                  <w:sz w:val="24"/>
                  <w:szCs w:val="24"/>
                </w:rPr>
                <w:t>Indonesian Sosioloical Studies.</w:t>
              </w:r>
              <w:r w:rsidRPr="00BC31B7">
                <w:rPr>
                  <w:rFonts w:ascii="Times New Roman" w:hAnsi="Times New Roman" w:cs="Times New Roman"/>
                  <w:noProof/>
                  <w:sz w:val="24"/>
                  <w:szCs w:val="24"/>
                </w:rPr>
                <w:t xml:space="preserve"> Bandung: 1960.</w:t>
              </w:r>
            </w:p>
            <w:p w14:paraId="57B61648"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Sztopkam, P. (2014). </w:t>
              </w:r>
              <w:r w:rsidRPr="00BC31B7">
                <w:rPr>
                  <w:rFonts w:ascii="Times New Roman" w:hAnsi="Times New Roman" w:cs="Times New Roman"/>
                  <w:i/>
                  <w:iCs/>
                  <w:noProof/>
                  <w:sz w:val="24"/>
                  <w:szCs w:val="24"/>
                </w:rPr>
                <w:t>Sosiologi Perubahan Sosial.</w:t>
              </w:r>
              <w:r w:rsidRPr="00BC31B7">
                <w:rPr>
                  <w:rFonts w:ascii="Times New Roman" w:hAnsi="Times New Roman" w:cs="Times New Roman"/>
                  <w:noProof/>
                  <w:sz w:val="24"/>
                  <w:szCs w:val="24"/>
                </w:rPr>
                <w:t xml:space="preserve"> Jakarta: Prenadamedia Group.</w:t>
              </w:r>
            </w:p>
            <w:p w14:paraId="7F81B373"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Tilly, C. (1981). </w:t>
              </w:r>
              <w:r w:rsidRPr="00BC31B7">
                <w:rPr>
                  <w:rFonts w:ascii="Times New Roman" w:hAnsi="Times New Roman" w:cs="Times New Roman"/>
                  <w:i/>
                  <w:iCs/>
                  <w:noProof/>
                  <w:sz w:val="24"/>
                  <w:szCs w:val="24"/>
                </w:rPr>
                <w:t>As Socilogi Metts History.</w:t>
              </w:r>
              <w:r w:rsidRPr="00BC31B7">
                <w:rPr>
                  <w:rFonts w:ascii="Times New Roman" w:hAnsi="Times New Roman" w:cs="Times New Roman"/>
                  <w:noProof/>
                  <w:sz w:val="24"/>
                  <w:szCs w:val="24"/>
                </w:rPr>
                <w:t xml:space="preserve"> Orlanda Florida: Academy Press.Inc.</w:t>
              </w:r>
            </w:p>
            <w:p w14:paraId="2DCE472D"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Tseung, C. N., Wong, &amp; Verkyueten, M. (2015). Multiculturalisme, Maurutian Style: Cultural Diversity, Belonging, and a Seculer State. </w:t>
              </w:r>
              <w:r w:rsidRPr="00BC31B7">
                <w:rPr>
                  <w:rFonts w:ascii="Times New Roman" w:hAnsi="Times New Roman" w:cs="Times New Roman"/>
                  <w:i/>
                  <w:iCs/>
                  <w:noProof/>
                  <w:sz w:val="24"/>
                  <w:szCs w:val="24"/>
                </w:rPr>
                <w:t>American Behavioral Scientist © 2015 SAGE Publications Reprints and permissions:</w:t>
              </w:r>
              <w:r w:rsidRPr="00BC31B7">
                <w:rPr>
                  <w:rFonts w:ascii="Times New Roman" w:hAnsi="Times New Roman" w:cs="Times New Roman"/>
                  <w:noProof/>
                  <w:sz w:val="24"/>
                  <w:szCs w:val="24"/>
                </w:rPr>
                <w:t>, 696.</w:t>
              </w:r>
            </w:p>
            <w:p w14:paraId="5D8D61B0"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Ule, S. (2015). </w:t>
              </w:r>
              <w:r w:rsidRPr="00BC31B7">
                <w:rPr>
                  <w:rFonts w:ascii="Times New Roman" w:hAnsi="Times New Roman" w:cs="Times New Roman"/>
                  <w:i/>
                  <w:iCs/>
                  <w:noProof/>
                  <w:sz w:val="24"/>
                  <w:szCs w:val="24"/>
                </w:rPr>
                <w:t>"Melakukan Teologi" di Abad Plural.</w:t>
              </w:r>
              <w:r w:rsidRPr="00BC31B7">
                <w:rPr>
                  <w:rFonts w:ascii="Times New Roman" w:hAnsi="Times New Roman" w:cs="Times New Roman"/>
                  <w:noProof/>
                  <w:sz w:val="24"/>
                  <w:szCs w:val="24"/>
                </w:rPr>
                <w:t xml:space="preserve"> Maumere: Ledalero.</w:t>
              </w:r>
            </w:p>
            <w:p w14:paraId="13E97CB3" w14:textId="77777777" w:rsidR="00352083" w:rsidRPr="00BC31B7" w:rsidRDefault="00352083" w:rsidP="00352083">
              <w:pPr>
                <w:pStyle w:val="Bibliography"/>
                <w:ind w:left="720" w:hanging="720"/>
                <w:jc w:val="both"/>
                <w:rPr>
                  <w:rFonts w:ascii="Times New Roman" w:hAnsi="Times New Roman" w:cs="Times New Roman"/>
                  <w:noProof/>
                  <w:sz w:val="24"/>
                  <w:szCs w:val="24"/>
                </w:rPr>
              </w:pPr>
              <w:r w:rsidRPr="00BC31B7">
                <w:rPr>
                  <w:rFonts w:ascii="Times New Roman" w:hAnsi="Times New Roman" w:cs="Times New Roman"/>
                  <w:noProof/>
                  <w:sz w:val="24"/>
                  <w:szCs w:val="24"/>
                </w:rPr>
                <w:t xml:space="preserve">Wong, C. N., &amp; Verkuyten, M. (2015). Multiculturalism, Mauritian Style: Cultural Diversity, Belonging, and a Secular State. </w:t>
              </w:r>
              <w:r w:rsidRPr="00BC31B7">
                <w:rPr>
                  <w:rFonts w:ascii="Times New Roman" w:hAnsi="Times New Roman" w:cs="Times New Roman"/>
                  <w:i/>
                  <w:iCs/>
                  <w:noProof/>
                  <w:sz w:val="24"/>
                  <w:szCs w:val="24"/>
                </w:rPr>
                <w:t>American Bihavioral Scientist</w:t>
              </w:r>
              <w:r w:rsidRPr="00BC31B7">
                <w:rPr>
                  <w:rFonts w:ascii="Times New Roman" w:hAnsi="Times New Roman" w:cs="Times New Roman"/>
                  <w:noProof/>
                  <w:sz w:val="24"/>
                  <w:szCs w:val="24"/>
                </w:rPr>
                <w:t>, 679.</w:t>
              </w:r>
            </w:p>
            <w:p w14:paraId="35450D83" w14:textId="5E07677B" w:rsidR="00352083" w:rsidRPr="00BC31B7" w:rsidRDefault="00352083" w:rsidP="00352083">
              <w:pPr>
                <w:jc w:val="both"/>
                <w:rPr>
                  <w:rFonts w:ascii="Times New Roman" w:hAnsi="Times New Roman" w:cs="Times New Roman"/>
                  <w:sz w:val="24"/>
                  <w:szCs w:val="24"/>
                </w:rPr>
              </w:pPr>
              <w:r w:rsidRPr="00BC31B7">
                <w:rPr>
                  <w:rFonts w:ascii="Times New Roman" w:hAnsi="Times New Roman" w:cs="Times New Roman"/>
                  <w:b/>
                  <w:bCs/>
                  <w:noProof/>
                  <w:sz w:val="24"/>
                  <w:szCs w:val="24"/>
                </w:rPr>
                <w:fldChar w:fldCharType="end"/>
              </w:r>
            </w:p>
          </w:sdtContent>
        </w:sdt>
      </w:sdtContent>
    </w:sdt>
    <w:p w14:paraId="3345BD41" w14:textId="77777777" w:rsidR="00352083" w:rsidRPr="00BC31B7" w:rsidRDefault="00352083" w:rsidP="00352083">
      <w:pPr>
        <w:spacing w:after="0" w:line="480" w:lineRule="auto"/>
        <w:jc w:val="both"/>
        <w:rPr>
          <w:rFonts w:ascii="Times New Roman" w:hAnsi="Times New Roman" w:cs="Times New Roman"/>
          <w:sz w:val="24"/>
          <w:szCs w:val="24"/>
          <w:lang w:val="en-US"/>
        </w:rPr>
      </w:pPr>
    </w:p>
    <w:p w14:paraId="2EBF7506" w14:textId="77777777" w:rsidR="0025282B" w:rsidRPr="00BC31B7" w:rsidRDefault="0025282B" w:rsidP="0025282B">
      <w:pPr>
        <w:tabs>
          <w:tab w:val="left" w:pos="904"/>
        </w:tabs>
        <w:spacing w:after="0" w:line="480" w:lineRule="auto"/>
        <w:ind w:firstLine="567"/>
        <w:jc w:val="both"/>
        <w:rPr>
          <w:rFonts w:ascii="Times New Roman" w:hAnsi="Times New Roman" w:cs="Times New Roman"/>
          <w:sz w:val="24"/>
          <w:szCs w:val="24"/>
          <w:lang w:val="en-US"/>
        </w:rPr>
      </w:pPr>
    </w:p>
    <w:p w14:paraId="1F6D1C79" w14:textId="77777777" w:rsidR="00FE7CE5" w:rsidRPr="00BC31B7" w:rsidRDefault="00FE7CE5" w:rsidP="00352083">
      <w:pPr>
        <w:spacing w:after="0" w:line="480" w:lineRule="auto"/>
        <w:jc w:val="both"/>
        <w:rPr>
          <w:rFonts w:ascii="Times New Roman" w:hAnsi="Times New Roman" w:cs="Times New Roman"/>
          <w:sz w:val="24"/>
          <w:szCs w:val="24"/>
          <w:lang w:val="en-US"/>
        </w:rPr>
      </w:pPr>
    </w:p>
    <w:sectPr w:rsidR="00FE7CE5" w:rsidRPr="00BC31B7" w:rsidSect="00352B40">
      <w:footerReference w:type="default" r:id="rId8"/>
      <w:pgSz w:w="12240" w:h="15840"/>
      <w:pgMar w:top="1440" w:right="1418" w:bottom="141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6788C" w14:textId="77777777" w:rsidR="005B3BDC" w:rsidRDefault="005B3BDC" w:rsidP="00352B40">
      <w:pPr>
        <w:spacing w:after="0" w:line="240" w:lineRule="auto"/>
      </w:pPr>
      <w:r>
        <w:separator/>
      </w:r>
    </w:p>
  </w:endnote>
  <w:endnote w:type="continuationSeparator" w:id="0">
    <w:p w14:paraId="1F05495E" w14:textId="77777777" w:rsidR="005B3BDC" w:rsidRDefault="005B3BDC" w:rsidP="0035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473207"/>
      <w:docPartObj>
        <w:docPartGallery w:val="Page Numbers (Bottom of Page)"/>
        <w:docPartUnique/>
      </w:docPartObj>
    </w:sdtPr>
    <w:sdtEndPr>
      <w:rPr>
        <w:noProof/>
      </w:rPr>
    </w:sdtEndPr>
    <w:sdtContent>
      <w:p w14:paraId="1DAE2867" w14:textId="5F8A0D61" w:rsidR="00084148" w:rsidRDefault="000841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DE976F" w14:textId="77777777" w:rsidR="00084148" w:rsidRDefault="00084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CC86" w14:textId="77777777" w:rsidR="005B3BDC" w:rsidRDefault="005B3BDC" w:rsidP="00352B40">
      <w:pPr>
        <w:spacing w:after="0" w:line="240" w:lineRule="auto"/>
      </w:pPr>
      <w:r>
        <w:separator/>
      </w:r>
    </w:p>
  </w:footnote>
  <w:footnote w:type="continuationSeparator" w:id="0">
    <w:p w14:paraId="3F96692D" w14:textId="77777777" w:rsidR="005B3BDC" w:rsidRDefault="005B3BDC" w:rsidP="00352B40">
      <w:pPr>
        <w:spacing w:after="0" w:line="240" w:lineRule="auto"/>
      </w:pPr>
      <w:r>
        <w:continuationSeparator/>
      </w:r>
    </w:p>
  </w:footnote>
  <w:footnote w:id="1">
    <w:p w14:paraId="5047C0AD" w14:textId="62AFC512" w:rsidR="00335E80" w:rsidRPr="00084148" w:rsidRDefault="00335E80">
      <w:pPr>
        <w:pStyle w:val="FootnoteText"/>
        <w:rPr>
          <w:rFonts w:ascii="Times New Roman" w:hAnsi="Times New Roman" w:cs="Times New Roman"/>
          <w:sz w:val="22"/>
          <w:szCs w:val="22"/>
          <w:lang w:val="en-US"/>
        </w:rPr>
      </w:pPr>
      <w:r w:rsidRPr="00084148">
        <w:rPr>
          <w:rStyle w:val="FootnoteReference"/>
          <w:rFonts w:ascii="Times New Roman" w:hAnsi="Times New Roman" w:cs="Times New Roman"/>
          <w:sz w:val="22"/>
          <w:szCs w:val="22"/>
        </w:rPr>
        <w:footnoteRef/>
      </w:r>
      <w:r w:rsidRPr="00084148">
        <w:rPr>
          <w:rFonts w:ascii="Times New Roman" w:hAnsi="Times New Roman" w:cs="Times New Roman"/>
          <w:sz w:val="22"/>
          <w:szCs w:val="22"/>
        </w:rPr>
        <w:t xml:space="preserve"> </w:t>
      </w:r>
      <w:r w:rsidRPr="00084148">
        <w:rPr>
          <w:rFonts w:ascii="Times New Roman" w:hAnsi="Times New Roman" w:cs="Times New Roman"/>
          <w:sz w:val="22"/>
          <w:szCs w:val="22"/>
          <w:lang w:val="en-US"/>
        </w:rPr>
        <w:t xml:space="preserve">Dosen Jurusan Sejarah FIS UM. Disampaikan dalam seminar di Pusat Pengkajian Pancasila UM, </w:t>
      </w:r>
      <w:r w:rsidR="00084148" w:rsidRPr="00084148">
        <w:rPr>
          <w:rFonts w:ascii="Times New Roman" w:hAnsi="Times New Roman" w:cs="Times New Roman"/>
          <w:sz w:val="22"/>
          <w:szCs w:val="22"/>
          <w:lang w:val="en-US"/>
        </w:rPr>
        <w:t xml:space="preserve">Hari </w:t>
      </w:r>
      <w:r w:rsidRPr="00084148">
        <w:rPr>
          <w:rFonts w:ascii="Times New Roman" w:hAnsi="Times New Roman" w:cs="Times New Roman"/>
          <w:sz w:val="22"/>
          <w:szCs w:val="22"/>
          <w:lang w:val="en-US"/>
        </w:rPr>
        <w:t>Rabu, 30 Mei 2018.</w:t>
      </w:r>
    </w:p>
  </w:footnote>
  <w:footnote w:id="2">
    <w:p w14:paraId="05E1AF0C" w14:textId="77777777" w:rsidR="00352B40" w:rsidRPr="00084148" w:rsidRDefault="00352B40" w:rsidP="00352B40">
      <w:pPr>
        <w:pStyle w:val="FootnoteText"/>
        <w:jc w:val="both"/>
        <w:rPr>
          <w:rFonts w:ascii="Times New Roman" w:hAnsi="Times New Roman" w:cs="Times New Roman"/>
          <w:sz w:val="22"/>
          <w:szCs w:val="22"/>
        </w:rPr>
      </w:pPr>
      <w:r w:rsidRPr="00084148">
        <w:rPr>
          <w:rStyle w:val="FootnoteReference"/>
          <w:rFonts w:ascii="Times New Roman" w:hAnsi="Times New Roman" w:cs="Times New Roman"/>
          <w:sz w:val="22"/>
          <w:szCs w:val="22"/>
        </w:rPr>
        <w:footnoteRef/>
      </w:r>
      <w:r w:rsidRPr="00084148">
        <w:rPr>
          <w:rFonts w:ascii="Times New Roman" w:hAnsi="Times New Roman" w:cs="Times New Roman"/>
          <w:sz w:val="22"/>
          <w:szCs w:val="22"/>
        </w:rPr>
        <w:t xml:space="preserve"> Dijelaskan juga bahwa,“....masa kini selalu menjadi masa lalu, dan proses terus ada di kedua arah itu,.... karena struktur senantiasa berubah, maka ia harus selalu dikaji secara historis</w:t>
      </w:r>
      <w:r w:rsidRPr="00084148">
        <w:rPr>
          <w:rFonts w:ascii="Times New Roman" w:hAnsi="Times New Roman" w:cs="Times New Roman"/>
          <w:sz w:val="22"/>
          <w:szCs w:val="22"/>
        </w:rPr>
        <w:fldChar w:fldCharType="begin"/>
      </w:r>
      <w:r w:rsidRPr="00084148">
        <w:rPr>
          <w:rFonts w:ascii="Times New Roman" w:hAnsi="Times New Roman" w:cs="Times New Roman"/>
          <w:sz w:val="22"/>
          <w:szCs w:val="22"/>
        </w:rPr>
        <w:instrText xml:space="preserve"> XE "historis" </w:instrText>
      </w:r>
      <w:r w:rsidRPr="00084148">
        <w:rPr>
          <w:rFonts w:ascii="Times New Roman" w:hAnsi="Times New Roman" w:cs="Times New Roman"/>
          <w:sz w:val="22"/>
          <w:szCs w:val="22"/>
        </w:rPr>
        <w:fldChar w:fldCharType="end"/>
      </w:r>
      <w:r w:rsidRPr="00084148">
        <w:rPr>
          <w:rFonts w:ascii="Times New Roman" w:hAnsi="Times New Roman" w:cs="Times New Roman"/>
          <w:sz w:val="22"/>
          <w:szCs w:val="22"/>
        </w:rPr>
        <w:t>,....” .tindakan dapat dijelaskan melalui strukturnya dan sejarahnya sebagai akibat tindakan individu yang diinginkan atau tak diinginkan dan pola perilaku massa sepanjang waktu,......tindakan individu dan kolektif merupakan agen fundamental sejarah,.....konsepsi struktur ini melihat masyarakat sebagai kesatuan yang teratur, bebas tetapi terintegrasi dengan longgar, sebagai antar hubungan yang terus-menerus berubah, dan sebagai aturan dan peran yang mengikat kolektifitas menusia individu secara bersama. Keberadaan masyarakat bukan sekedar penjumlahan individu bebas yang menjadi anggotanya. Agar tetap hidup, masyarakat harus direproduksi secara kolektif oleh individu anggotanya dan berpotensi besar untuk diubah menjadi struktur yang bebas dari tindakan anggotanya”.</w:t>
      </w:r>
    </w:p>
    <w:p w14:paraId="3E05227F" w14:textId="77777777" w:rsidR="00352B40" w:rsidRPr="00084148" w:rsidRDefault="00352B40" w:rsidP="00352B40">
      <w:pPr>
        <w:pStyle w:val="FootnoteText"/>
        <w:jc w:val="both"/>
        <w:rPr>
          <w:rFonts w:ascii="Times New Roman" w:hAnsi="Times New Roman" w:cs="Times New Roman"/>
          <w:sz w:val="22"/>
          <w:szCs w:val="22"/>
        </w:rPr>
      </w:pPr>
    </w:p>
  </w:footnote>
  <w:footnote w:id="3">
    <w:p w14:paraId="642144FA" w14:textId="05572C9C" w:rsidR="00B02349" w:rsidRPr="00B02349" w:rsidRDefault="00B02349">
      <w:pPr>
        <w:pStyle w:val="FootnoteText"/>
        <w:rPr>
          <w:rFonts w:ascii="Arial" w:hAnsi="Arial" w:cs="Arial"/>
          <w:lang w:val="en-US"/>
        </w:rPr>
      </w:pPr>
      <w:r w:rsidRPr="00084148">
        <w:rPr>
          <w:rStyle w:val="FootnoteReference"/>
          <w:rFonts w:ascii="Times New Roman" w:hAnsi="Times New Roman" w:cs="Times New Roman"/>
          <w:sz w:val="22"/>
          <w:szCs w:val="22"/>
        </w:rPr>
        <w:footnoteRef/>
      </w:r>
      <w:r w:rsidRPr="00084148">
        <w:rPr>
          <w:rFonts w:ascii="Times New Roman" w:hAnsi="Times New Roman" w:cs="Times New Roman"/>
          <w:sz w:val="22"/>
          <w:szCs w:val="22"/>
        </w:rPr>
        <w:t xml:space="preserve"> </w:t>
      </w:r>
      <w:r w:rsidRPr="00084148">
        <w:rPr>
          <w:rFonts w:ascii="Times New Roman" w:hAnsi="Times New Roman" w:cs="Times New Roman"/>
          <w:sz w:val="22"/>
          <w:szCs w:val="22"/>
          <w:lang w:val="en-US"/>
        </w:rPr>
        <w:t xml:space="preserve">Namun menurut Anderson munculnya Sjahrir sebagai Perdana Menteri dianggap sebagai upaya kudeta diam-diam yang dilakukan oleh Sjahrir terhadap Soekarno </w:t>
      </w:r>
      <w:sdt>
        <w:sdtPr>
          <w:rPr>
            <w:rFonts w:ascii="Times New Roman" w:hAnsi="Times New Roman" w:cs="Times New Roman"/>
            <w:sz w:val="22"/>
            <w:szCs w:val="22"/>
            <w:lang w:val="en-US"/>
          </w:rPr>
          <w:id w:val="570548666"/>
          <w:citation/>
        </w:sdtPr>
        <w:sdtEndPr/>
        <w:sdtContent>
          <w:r w:rsidRPr="00084148">
            <w:rPr>
              <w:rFonts w:ascii="Times New Roman" w:hAnsi="Times New Roman" w:cs="Times New Roman"/>
              <w:sz w:val="22"/>
              <w:szCs w:val="22"/>
              <w:lang w:val="en-US"/>
            </w:rPr>
            <w:fldChar w:fldCharType="begin"/>
          </w:r>
          <w:r w:rsidRPr="00084148">
            <w:rPr>
              <w:rFonts w:ascii="Times New Roman" w:hAnsi="Times New Roman" w:cs="Times New Roman"/>
              <w:sz w:val="22"/>
              <w:szCs w:val="22"/>
              <w:lang w:val="en-US"/>
            </w:rPr>
            <w:instrText xml:space="preserve">CITATION Ben88 \p 195 \l 1033 </w:instrText>
          </w:r>
          <w:r w:rsidRPr="00084148">
            <w:rPr>
              <w:rFonts w:ascii="Times New Roman" w:hAnsi="Times New Roman" w:cs="Times New Roman"/>
              <w:sz w:val="22"/>
              <w:szCs w:val="22"/>
              <w:lang w:val="en-US"/>
            </w:rPr>
            <w:fldChar w:fldCharType="separate"/>
          </w:r>
          <w:r w:rsidRPr="00084148">
            <w:rPr>
              <w:rFonts w:ascii="Times New Roman" w:hAnsi="Times New Roman" w:cs="Times New Roman"/>
              <w:noProof/>
              <w:sz w:val="22"/>
              <w:szCs w:val="22"/>
              <w:lang w:val="en-US"/>
            </w:rPr>
            <w:t>(Anderson, 1988, p. 195)</w:t>
          </w:r>
          <w:r w:rsidRPr="00084148">
            <w:rPr>
              <w:rFonts w:ascii="Times New Roman" w:hAnsi="Times New Roman" w:cs="Times New Roman"/>
              <w:sz w:val="22"/>
              <w:szCs w:val="22"/>
              <w:lang w:val="en-US"/>
            </w:rPr>
            <w:fldChar w:fldCharType="end"/>
          </w:r>
        </w:sdtContent>
      </w:sdt>
      <w:r w:rsidRPr="00B02349">
        <w:rPr>
          <w:rFonts w:ascii="Arial" w:hAnsi="Arial" w:cs="Arial"/>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63F01"/>
    <w:multiLevelType w:val="hybridMultilevel"/>
    <w:tmpl w:val="9EE2E452"/>
    <w:lvl w:ilvl="0" w:tplc="BE4E6AFC">
      <w:start w:val="1"/>
      <w:numFmt w:val="decimal"/>
      <w:lvlText w:val="%1."/>
      <w:lvlJc w:val="left"/>
      <w:pPr>
        <w:tabs>
          <w:tab w:val="num" w:pos="720"/>
        </w:tabs>
        <w:ind w:left="720" w:hanging="360"/>
      </w:pPr>
    </w:lvl>
    <w:lvl w:ilvl="1" w:tplc="B3F8AE0E" w:tentative="1">
      <w:start w:val="1"/>
      <w:numFmt w:val="decimal"/>
      <w:lvlText w:val="%2."/>
      <w:lvlJc w:val="left"/>
      <w:pPr>
        <w:tabs>
          <w:tab w:val="num" w:pos="1440"/>
        </w:tabs>
        <w:ind w:left="1440" w:hanging="360"/>
      </w:pPr>
    </w:lvl>
    <w:lvl w:ilvl="2" w:tplc="E0BE9758" w:tentative="1">
      <w:start w:val="1"/>
      <w:numFmt w:val="decimal"/>
      <w:lvlText w:val="%3."/>
      <w:lvlJc w:val="left"/>
      <w:pPr>
        <w:tabs>
          <w:tab w:val="num" w:pos="2160"/>
        </w:tabs>
        <w:ind w:left="2160" w:hanging="360"/>
      </w:pPr>
    </w:lvl>
    <w:lvl w:ilvl="3" w:tplc="9FC49408" w:tentative="1">
      <w:start w:val="1"/>
      <w:numFmt w:val="decimal"/>
      <w:lvlText w:val="%4."/>
      <w:lvlJc w:val="left"/>
      <w:pPr>
        <w:tabs>
          <w:tab w:val="num" w:pos="2880"/>
        </w:tabs>
        <w:ind w:left="2880" w:hanging="360"/>
      </w:pPr>
    </w:lvl>
    <w:lvl w:ilvl="4" w:tplc="65028012" w:tentative="1">
      <w:start w:val="1"/>
      <w:numFmt w:val="decimal"/>
      <w:lvlText w:val="%5."/>
      <w:lvlJc w:val="left"/>
      <w:pPr>
        <w:tabs>
          <w:tab w:val="num" w:pos="3600"/>
        </w:tabs>
        <w:ind w:left="3600" w:hanging="360"/>
      </w:pPr>
    </w:lvl>
    <w:lvl w:ilvl="5" w:tplc="B288BB46" w:tentative="1">
      <w:start w:val="1"/>
      <w:numFmt w:val="decimal"/>
      <w:lvlText w:val="%6."/>
      <w:lvlJc w:val="left"/>
      <w:pPr>
        <w:tabs>
          <w:tab w:val="num" w:pos="4320"/>
        </w:tabs>
        <w:ind w:left="4320" w:hanging="360"/>
      </w:pPr>
    </w:lvl>
    <w:lvl w:ilvl="6" w:tplc="FB825CDA" w:tentative="1">
      <w:start w:val="1"/>
      <w:numFmt w:val="decimal"/>
      <w:lvlText w:val="%7."/>
      <w:lvlJc w:val="left"/>
      <w:pPr>
        <w:tabs>
          <w:tab w:val="num" w:pos="5040"/>
        </w:tabs>
        <w:ind w:left="5040" w:hanging="360"/>
      </w:pPr>
    </w:lvl>
    <w:lvl w:ilvl="7" w:tplc="963E6E7C" w:tentative="1">
      <w:start w:val="1"/>
      <w:numFmt w:val="decimal"/>
      <w:lvlText w:val="%8."/>
      <w:lvlJc w:val="left"/>
      <w:pPr>
        <w:tabs>
          <w:tab w:val="num" w:pos="5760"/>
        </w:tabs>
        <w:ind w:left="5760" w:hanging="360"/>
      </w:pPr>
    </w:lvl>
    <w:lvl w:ilvl="8" w:tplc="E5D4A7C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CC"/>
    <w:rsid w:val="00021B88"/>
    <w:rsid w:val="0002331F"/>
    <w:rsid w:val="00082E86"/>
    <w:rsid w:val="00084148"/>
    <w:rsid w:val="000B2379"/>
    <w:rsid w:val="000C7062"/>
    <w:rsid w:val="000D7E3F"/>
    <w:rsid w:val="00170418"/>
    <w:rsid w:val="001715AA"/>
    <w:rsid w:val="00187993"/>
    <w:rsid w:val="001A17EA"/>
    <w:rsid w:val="001A3CCF"/>
    <w:rsid w:val="001A71F0"/>
    <w:rsid w:val="001C4001"/>
    <w:rsid w:val="0021049A"/>
    <w:rsid w:val="00220061"/>
    <w:rsid w:val="002423CC"/>
    <w:rsid w:val="00242803"/>
    <w:rsid w:val="0025282B"/>
    <w:rsid w:val="00282A3D"/>
    <w:rsid w:val="00292379"/>
    <w:rsid w:val="002D7DFA"/>
    <w:rsid w:val="003065F9"/>
    <w:rsid w:val="00312EBD"/>
    <w:rsid w:val="00332A47"/>
    <w:rsid w:val="00335E80"/>
    <w:rsid w:val="00341F80"/>
    <w:rsid w:val="00342774"/>
    <w:rsid w:val="00352083"/>
    <w:rsid w:val="00352B40"/>
    <w:rsid w:val="00387287"/>
    <w:rsid w:val="003C55B5"/>
    <w:rsid w:val="00400412"/>
    <w:rsid w:val="0040265A"/>
    <w:rsid w:val="00414806"/>
    <w:rsid w:val="0042254D"/>
    <w:rsid w:val="0042482B"/>
    <w:rsid w:val="00443476"/>
    <w:rsid w:val="0046589E"/>
    <w:rsid w:val="00477872"/>
    <w:rsid w:val="00480421"/>
    <w:rsid w:val="00495CEF"/>
    <w:rsid w:val="004A1E5C"/>
    <w:rsid w:val="004B1AA0"/>
    <w:rsid w:val="004D0DE0"/>
    <w:rsid w:val="0055360F"/>
    <w:rsid w:val="00556427"/>
    <w:rsid w:val="00570B0C"/>
    <w:rsid w:val="005A5E54"/>
    <w:rsid w:val="005A7ECC"/>
    <w:rsid w:val="005B3BDC"/>
    <w:rsid w:val="005F4D29"/>
    <w:rsid w:val="0064253D"/>
    <w:rsid w:val="006724FC"/>
    <w:rsid w:val="006764A9"/>
    <w:rsid w:val="006A751A"/>
    <w:rsid w:val="006B1072"/>
    <w:rsid w:val="006C47CD"/>
    <w:rsid w:val="007125FA"/>
    <w:rsid w:val="00732AED"/>
    <w:rsid w:val="00761E0C"/>
    <w:rsid w:val="007B17FE"/>
    <w:rsid w:val="007B18E0"/>
    <w:rsid w:val="007B3E86"/>
    <w:rsid w:val="007C7FB1"/>
    <w:rsid w:val="00815205"/>
    <w:rsid w:val="00840C84"/>
    <w:rsid w:val="00847070"/>
    <w:rsid w:val="00863D70"/>
    <w:rsid w:val="00870E5E"/>
    <w:rsid w:val="0087275A"/>
    <w:rsid w:val="00881CF2"/>
    <w:rsid w:val="008E0DEB"/>
    <w:rsid w:val="0091095B"/>
    <w:rsid w:val="00916908"/>
    <w:rsid w:val="00924CC8"/>
    <w:rsid w:val="00930A90"/>
    <w:rsid w:val="00934077"/>
    <w:rsid w:val="00946B8E"/>
    <w:rsid w:val="0097033B"/>
    <w:rsid w:val="009708BC"/>
    <w:rsid w:val="009908E2"/>
    <w:rsid w:val="009A723C"/>
    <w:rsid w:val="009B329D"/>
    <w:rsid w:val="009E2F17"/>
    <w:rsid w:val="009F225A"/>
    <w:rsid w:val="00A14EFC"/>
    <w:rsid w:val="00A91CB2"/>
    <w:rsid w:val="00AC2526"/>
    <w:rsid w:val="00AD1C82"/>
    <w:rsid w:val="00AF20A3"/>
    <w:rsid w:val="00B02349"/>
    <w:rsid w:val="00B211A1"/>
    <w:rsid w:val="00B419B8"/>
    <w:rsid w:val="00B76402"/>
    <w:rsid w:val="00BC31B7"/>
    <w:rsid w:val="00BC78CA"/>
    <w:rsid w:val="00BD406A"/>
    <w:rsid w:val="00BD4F29"/>
    <w:rsid w:val="00BD5268"/>
    <w:rsid w:val="00BE62F2"/>
    <w:rsid w:val="00C239DE"/>
    <w:rsid w:val="00C35B9F"/>
    <w:rsid w:val="00CE0902"/>
    <w:rsid w:val="00D22D62"/>
    <w:rsid w:val="00D31714"/>
    <w:rsid w:val="00D95D5F"/>
    <w:rsid w:val="00DC62EB"/>
    <w:rsid w:val="00DD32C7"/>
    <w:rsid w:val="00DF0BF3"/>
    <w:rsid w:val="00E45541"/>
    <w:rsid w:val="00E51F07"/>
    <w:rsid w:val="00E601CF"/>
    <w:rsid w:val="00E84800"/>
    <w:rsid w:val="00E85675"/>
    <w:rsid w:val="00E9050C"/>
    <w:rsid w:val="00E942B4"/>
    <w:rsid w:val="00EA7E60"/>
    <w:rsid w:val="00EC00E8"/>
    <w:rsid w:val="00ED100C"/>
    <w:rsid w:val="00F22ACA"/>
    <w:rsid w:val="00F25C89"/>
    <w:rsid w:val="00F704C1"/>
    <w:rsid w:val="00FB187E"/>
    <w:rsid w:val="00FE5944"/>
    <w:rsid w:val="00FE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FA52"/>
  <w15:chartTrackingRefBased/>
  <w15:docId w15:val="{94D6C529-0652-4804-BAA0-BA678319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B40"/>
    <w:pPr>
      <w:spacing w:after="200" w:line="276" w:lineRule="auto"/>
    </w:pPr>
    <w:rPr>
      <w:lang w:val="id-ID"/>
    </w:rPr>
  </w:style>
  <w:style w:type="paragraph" w:styleId="Heading1">
    <w:name w:val="heading 1"/>
    <w:basedOn w:val="Normal"/>
    <w:next w:val="Normal"/>
    <w:link w:val="Heading1Char"/>
    <w:uiPriority w:val="9"/>
    <w:qFormat/>
    <w:rsid w:val="0035208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link w:val="Heading3Char"/>
    <w:uiPriority w:val="9"/>
    <w:qFormat/>
    <w:rsid w:val="007B3E8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2B40"/>
    <w:pPr>
      <w:spacing w:after="0" w:line="240" w:lineRule="auto"/>
    </w:pPr>
    <w:rPr>
      <w:sz w:val="20"/>
      <w:szCs w:val="20"/>
    </w:rPr>
  </w:style>
  <w:style w:type="character" w:customStyle="1" w:styleId="FootnoteTextChar">
    <w:name w:val="Footnote Text Char"/>
    <w:basedOn w:val="DefaultParagraphFont"/>
    <w:link w:val="FootnoteText"/>
    <w:uiPriority w:val="99"/>
    <w:rsid w:val="00352B40"/>
    <w:rPr>
      <w:sz w:val="20"/>
      <w:szCs w:val="20"/>
      <w:lang w:val="id-ID"/>
    </w:rPr>
  </w:style>
  <w:style w:type="character" w:styleId="FootnoteReference">
    <w:name w:val="footnote reference"/>
    <w:basedOn w:val="DefaultParagraphFont"/>
    <w:uiPriority w:val="99"/>
    <w:semiHidden/>
    <w:unhideWhenUsed/>
    <w:rsid w:val="00352B40"/>
    <w:rPr>
      <w:vertAlign w:val="superscript"/>
    </w:rPr>
  </w:style>
  <w:style w:type="character" w:customStyle="1" w:styleId="Heading3Char">
    <w:name w:val="Heading 3 Char"/>
    <w:basedOn w:val="DefaultParagraphFont"/>
    <w:link w:val="Heading3"/>
    <w:uiPriority w:val="9"/>
    <w:rsid w:val="007B3E86"/>
    <w:rPr>
      <w:rFonts w:ascii="Times New Roman" w:eastAsia="Times New Roman" w:hAnsi="Times New Roman" w:cs="Times New Roman"/>
      <w:b/>
      <w:bCs/>
      <w:sz w:val="27"/>
      <w:szCs w:val="27"/>
    </w:rPr>
  </w:style>
  <w:style w:type="character" w:customStyle="1" w:styleId="mw-headline">
    <w:name w:val="mw-headline"/>
    <w:basedOn w:val="DefaultParagraphFont"/>
    <w:rsid w:val="007B3E86"/>
  </w:style>
  <w:style w:type="paragraph" w:styleId="NormalWeb">
    <w:name w:val="Normal (Web)"/>
    <w:basedOn w:val="Normal"/>
    <w:uiPriority w:val="99"/>
    <w:semiHidden/>
    <w:unhideWhenUsed/>
    <w:rsid w:val="007B3E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5208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352083"/>
  </w:style>
  <w:style w:type="paragraph" w:styleId="Header">
    <w:name w:val="header"/>
    <w:basedOn w:val="Normal"/>
    <w:link w:val="HeaderChar"/>
    <w:uiPriority w:val="99"/>
    <w:unhideWhenUsed/>
    <w:rsid w:val="0008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8"/>
    <w:rPr>
      <w:lang w:val="id-ID"/>
    </w:rPr>
  </w:style>
  <w:style w:type="paragraph" w:styleId="Footer">
    <w:name w:val="footer"/>
    <w:basedOn w:val="Normal"/>
    <w:link w:val="FooterChar"/>
    <w:uiPriority w:val="99"/>
    <w:unhideWhenUsed/>
    <w:rsid w:val="0008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309">
      <w:bodyDiv w:val="1"/>
      <w:marLeft w:val="0"/>
      <w:marRight w:val="0"/>
      <w:marTop w:val="0"/>
      <w:marBottom w:val="0"/>
      <w:divBdr>
        <w:top w:val="none" w:sz="0" w:space="0" w:color="auto"/>
        <w:left w:val="none" w:sz="0" w:space="0" w:color="auto"/>
        <w:bottom w:val="none" w:sz="0" w:space="0" w:color="auto"/>
        <w:right w:val="none" w:sz="0" w:space="0" w:color="auto"/>
      </w:divBdr>
    </w:div>
    <w:div w:id="168451651">
      <w:bodyDiv w:val="1"/>
      <w:marLeft w:val="0"/>
      <w:marRight w:val="0"/>
      <w:marTop w:val="0"/>
      <w:marBottom w:val="0"/>
      <w:divBdr>
        <w:top w:val="none" w:sz="0" w:space="0" w:color="auto"/>
        <w:left w:val="none" w:sz="0" w:space="0" w:color="auto"/>
        <w:bottom w:val="none" w:sz="0" w:space="0" w:color="auto"/>
        <w:right w:val="none" w:sz="0" w:space="0" w:color="auto"/>
      </w:divBdr>
    </w:div>
    <w:div w:id="285741034">
      <w:bodyDiv w:val="1"/>
      <w:marLeft w:val="0"/>
      <w:marRight w:val="0"/>
      <w:marTop w:val="0"/>
      <w:marBottom w:val="0"/>
      <w:divBdr>
        <w:top w:val="none" w:sz="0" w:space="0" w:color="auto"/>
        <w:left w:val="none" w:sz="0" w:space="0" w:color="auto"/>
        <w:bottom w:val="none" w:sz="0" w:space="0" w:color="auto"/>
        <w:right w:val="none" w:sz="0" w:space="0" w:color="auto"/>
      </w:divBdr>
    </w:div>
    <w:div w:id="334235961">
      <w:bodyDiv w:val="1"/>
      <w:marLeft w:val="0"/>
      <w:marRight w:val="0"/>
      <w:marTop w:val="0"/>
      <w:marBottom w:val="0"/>
      <w:divBdr>
        <w:top w:val="none" w:sz="0" w:space="0" w:color="auto"/>
        <w:left w:val="none" w:sz="0" w:space="0" w:color="auto"/>
        <w:bottom w:val="none" w:sz="0" w:space="0" w:color="auto"/>
        <w:right w:val="none" w:sz="0" w:space="0" w:color="auto"/>
      </w:divBdr>
    </w:div>
    <w:div w:id="341517202">
      <w:bodyDiv w:val="1"/>
      <w:marLeft w:val="0"/>
      <w:marRight w:val="0"/>
      <w:marTop w:val="0"/>
      <w:marBottom w:val="0"/>
      <w:divBdr>
        <w:top w:val="none" w:sz="0" w:space="0" w:color="auto"/>
        <w:left w:val="none" w:sz="0" w:space="0" w:color="auto"/>
        <w:bottom w:val="none" w:sz="0" w:space="0" w:color="auto"/>
        <w:right w:val="none" w:sz="0" w:space="0" w:color="auto"/>
      </w:divBdr>
      <w:divsChild>
        <w:div w:id="2133477509">
          <w:marLeft w:val="720"/>
          <w:marRight w:val="0"/>
          <w:marTop w:val="200"/>
          <w:marBottom w:val="0"/>
          <w:divBdr>
            <w:top w:val="none" w:sz="0" w:space="0" w:color="auto"/>
            <w:left w:val="none" w:sz="0" w:space="0" w:color="auto"/>
            <w:bottom w:val="none" w:sz="0" w:space="0" w:color="auto"/>
            <w:right w:val="none" w:sz="0" w:space="0" w:color="auto"/>
          </w:divBdr>
        </w:div>
        <w:div w:id="1736463836">
          <w:marLeft w:val="720"/>
          <w:marRight w:val="0"/>
          <w:marTop w:val="200"/>
          <w:marBottom w:val="0"/>
          <w:divBdr>
            <w:top w:val="none" w:sz="0" w:space="0" w:color="auto"/>
            <w:left w:val="none" w:sz="0" w:space="0" w:color="auto"/>
            <w:bottom w:val="none" w:sz="0" w:space="0" w:color="auto"/>
            <w:right w:val="none" w:sz="0" w:space="0" w:color="auto"/>
          </w:divBdr>
        </w:div>
        <w:div w:id="1304848474">
          <w:marLeft w:val="720"/>
          <w:marRight w:val="0"/>
          <w:marTop w:val="200"/>
          <w:marBottom w:val="0"/>
          <w:divBdr>
            <w:top w:val="none" w:sz="0" w:space="0" w:color="auto"/>
            <w:left w:val="none" w:sz="0" w:space="0" w:color="auto"/>
            <w:bottom w:val="none" w:sz="0" w:space="0" w:color="auto"/>
            <w:right w:val="none" w:sz="0" w:space="0" w:color="auto"/>
          </w:divBdr>
        </w:div>
        <w:div w:id="292096413">
          <w:marLeft w:val="720"/>
          <w:marRight w:val="0"/>
          <w:marTop w:val="200"/>
          <w:marBottom w:val="0"/>
          <w:divBdr>
            <w:top w:val="none" w:sz="0" w:space="0" w:color="auto"/>
            <w:left w:val="none" w:sz="0" w:space="0" w:color="auto"/>
            <w:bottom w:val="none" w:sz="0" w:space="0" w:color="auto"/>
            <w:right w:val="none" w:sz="0" w:space="0" w:color="auto"/>
          </w:divBdr>
        </w:div>
        <w:div w:id="73867425">
          <w:marLeft w:val="720"/>
          <w:marRight w:val="0"/>
          <w:marTop w:val="200"/>
          <w:marBottom w:val="0"/>
          <w:divBdr>
            <w:top w:val="none" w:sz="0" w:space="0" w:color="auto"/>
            <w:left w:val="none" w:sz="0" w:space="0" w:color="auto"/>
            <w:bottom w:val="none" w:sz="0" w:space="0" w:color="auto"/>
            <w:right w:val="none" w:sz="0" w:space="0" w:color="auto"/>
          </w:divBdr>
        </w:div>
        <w:div w:id="670987253">
          <w:marLeft w:val="720"/>
          <w:marRight w:val="0"/>
          <w:marTop w:val="200"/>
          <w:marBottom w:val="0"/>
          <w:divBdr>
            <w:top w:val="none" w:sz="0" w:space="0" w:color="auto"/>
            <w:left w:val="none" w:sz="0" w:space="0" w:color="auto"/>
            <w:bottom w:val="none" w:sz="0" w:space="0" w:color="auto"/>
            <w:right w:val="none" w:sz="0" w:space="0" w:color="auto"/>
          </w:divBdr>
        </w:div>
        <w:div w:id="1344432643">
          <w:marLeft w:val="720"/>
          <w:marRight w:val="0"/>
          <w:marTop w:val="200"/>
          <w:marBottom w:val="0"/>
          <w:divBdr>
            <w:top w:val="none" w:sz="0" w:space="0" w:color="auto"/>
            <w:left w:val="none" w:sz="0" w:space="0" w:color="auto"/>
            <w:bottom w:val="none" w:sz="0" w:space="0" w:color="auto"/>
            <w:right w:val="none" w:sz="0" w:space="0" w:color="auto"/>
          </w:divBdr>
        </w:div>
        <w:div w:id="458911630">
          <w:marLeft w:val="720"/>
          <w:marRight w:val="0"/>
          <w:marTop w:val="200"/>
          <w:marBottom w:val="0"/>
          <w:divBdr>
            <w:top w:val="none" w:sz="0" w:space="0" w:color="auto"/>
            <w:left w:val="none" w:sz="0" w:space="0" w:color="auto"/>
            <w:bottom w:val="none" w:sz="0" w:space="0" w:color="auto"/>
            <w:right w:val="none" w:sz="0" w:space="0" w:color="auto"/>
          </w:divBdr>
        </w:div>
        <w:div w:id="1461341417">
          <w:marLeft w:val="720"/>
          <w:marRight w:val="0"/>
          <w:marTop w:val="200"/>
          <w:marBottom w:val="0"/>
          <w:divBdr>
            <w:top w:val="none" w:sz="0" w:space="0" w:color="auto"/>
            <w:left w:val="none" w:sz="0" w:space="0" w:color="auto"/>
            <w:bottom w:val="none" w:sz="0" w:space="0" w:color="auto"/>
            <w:right w:val="none" w:sz="0" w:space="0" w:color="auto"/>
          </w:divBdr>
        </w:div>
      </w:divsChild>
    </w:div>
    <w:div w:id="402947432">
      <w:bodyDiv w:val="1"/>
      <w:marLeft w:val="0"/>
      <w:marRight w:val="0"/>
      <w:marTop w:val="0"/>
      <w:marBottom w:val="0"/>
      <w:divBdr>
        <w:top w:val="none" w:sz="0" w:space="0" w:color="auto"/>
        <w:left w:val="none" w:sz="0" w:space="0" w:color="auto"/>
        <w:bottom w:val="none" w:sz="0" w:space="0" w:color="auto"/>
        <w:right w:val="none" w:sz="0" w:space="0" w:color="auto"/>
      </w:divBdr>
    </w:div>
    <w:div w:id="630016496">
      <w:bodyDiv w:val="1"/>
      <w:marLeft w:val="0"/>
      <w:marRight w:val="0"/>
      <w:marTop w:val="0"/>
      <w:marBottom w:val="0"/>
      <w:divBdr>
        <w:top w:val="none" w:sz="0" w:space="0" w:color="auto"/>
        <w:left w:val="none" w:sz="0" w:space="0" w:color="auto"/>
        <w:bottom w:val="none" w:sz="0" w:space="0" w:color="auto"/>
        <w:right w:val="none" w:sz="0" w:space="0" w:color="auto"/>
      </w:divBdr>
    </w:div>
    <w:div w:id="731006930">
      <w:bodyDiv w:val="1"/>
      <w:marLeft w:val="0"/>
      <w:marRight w:val="0"/>
      <w:marTop w:val="0"/>
      <w:marBottom w:val="0"/>
      <w:divBdr>
        <w:top w:val="none" w:sz="0" w:space="0" w:color="auto"/>
        <w:left w:val="none" w:sz="0" w:space="0" w:color="auto"/>
        <w:bottom w:val="none" w:sz="0" w:space="0" w:color="auto"/>
        <w:right w:val="none" w:sz="0" w:space="0" w:color="auto"/>
      </w:divBdr>
    </w:div>
    <w:div w:id="746079090">
      <w:bodyDiv w:val="1"/>
      <w:marLeft w:val="0"/>
      <w:marRight w:val="0"/>
      <w:marTop w:val="0"/>
      <w:marBottom w:val="0"/>
      <w:divBdr>
        <w:top w:val="none" w:sz="0" w:space="0" w:color="auto"/>
        <w:left w:val="none" w:sz="0" w:space="0" w:color="auto"/>
        <w:bottom w:val="none" w:sz="0" w:space="0" w:color="auto"/>
        <w:right w:val="none" w:sz="0" w:space="0" w:color="auto"/>
      </w:divBdr>
    </w:div>
    <w:div w:id="802187308">
      <w:bodyDiv w:val="1"/>
      <w:marLeft w:val="0"/>
      <w:marRight w:val="0"/>
      <w:marTop w:val="0"/>
      <w:marBottom w:val="0"/>
      <w:divBdr>
        <w:top w:val="none" w:sz="0" w:space="0" w:color="auto"/>
        <w:left w:val="none" w:sz="0" w:space="0" w:color="auto"/>
        <w:bottom w:val="none" w:sz="0" w:space="0" w:color="auto"/>
        <w:right w:val="none" w:sz="0" w:space="0" w:color="auto"/>
      </w:divBdr>
    </w:div>
    <w:div w:id="891504297">
      <w:bodyDiv w:val="1"/>
      <w:marLeft w:val="0"/>
      <w:marRight w:val="0"/>
      <w:marTop w:val="0"/>
      <w:marBottom w:val="0"/>
      <w:divBdr>
        <w:top w:val="none" w:sz="0" w:space="0" w:color="auto"/>
        <w:left w:val="none" w:sz="0" w:space="0" w:color="auto"/>
        <w:bottom w:val="none" w:sz="0" w:space="0" w:color="auto"/>
        <w:right w:val="none" w:sz="0" w:space="0" w:color="auto"/>
      </w:divBdr>
    </w:div>
    <w:div w:id="892739996">
      <w:bodyDiv w:val="1"/>
      <w:marLeft w:val="0"/>
      <w:marRight w:val="0"/>
      <w:marTop w:val="0"/>
      <w:marBottom w:val="0"/>
      <w:divBdr>
        <w:top w:val="none" w:sz="0" w:space="0" w:color="auto"/>
        <w:left w:val="none" w:sz="0" w:space="0" w:color="auto"/>
        <w:bottom w:val="none" w:sz="0" w:space="0" w:color="auto"/>
        <w:right w:val="none" w:sz="0" w:space="0" w:color="auto"/>
      </w:divBdr>
    </w:div>
    <w:div w:id="1006442306">
      <w:bodyDiv w:val="1"/>
      <w:marLeft w:val="0"/>
      <w:marRight w:val="0"/>
      <w:marTop w:val="0"/>
      <w:marBottom w:val="0"/>
      <w:divBdr>
        <w:top w:val="none" w:sz="0" w:space="0" w:color="auto"/>
        <w:left w:val="none" w:sz="0" w:space="0" w:color="auto"/>
        <w:bottom w:val="none" w:sz="0" w:space="0" w:color="auto"/>
        <w:right w:val="none" w:sz="0" w:space="0" w:color="auto"/>
      </w:divBdr>
    </w:div>
    <w:div w:id="1011448438">
      <w:bodyDiv w:val="1"/>
      <w:marLeft w:val="0"/>
      <w:marRight w:val="0"/>
      <w:marTop w:val="0"/>
      <w:marBottom w:val="0"/>
      <w:divBdr>
        <w:top w:val="none" w:sz="0" w:space="0" w:color="auto"/>
        <w:left w:val="none" w:sz="0" w:space="0" w:color="auto"/>
        <w:bottom w:val="none" w:sz="0" w:space="0" w:color="auto"/>
        <w:right w:val="none" w:sz="0" w:space="0" w:color="auto"/>
      </w:divBdr>
    </w:div>
    <w:div w:id="1066612039">
      <w:bodyDiv w:val="1"/>
      <w:marLeft w:val="0"/>
      <w:marRight w:val="0"/>
      <w:marTop w:val="0"/>
      <w:marBottom w:val="0"/>
      <w:divBdr>
        <w:top w:val="none" w:sz="0" w:space="0" w:color="auto"/>
        <w:left w:val="none" w:sz="0" w:space="0" w:color="auto"/>
        <w:bottom w:val="none" w:sz="0" w:space="0" w:color="auto"/>
        <w:right w:val="none" w:sz="0" w:space="0" w:color="auto"/>
      </w:divBdr>
    </w:div>
    <w:div w:id="1071469002">
      <w:bodyDiv w:val="1"/>
      <w:marLeft w:val="0"/>
      <w:marRight w:val="0"/>
      <w:marTop w:val="0"/>
      <w:marBottom w:val="0"/>
      <w:divBdr>
        <w:top w:val="none" w:sz="0" w:space="0" w:color="auto"/>
        <w:left w:val="none" w:sz="0" w:space="0" w:color="auto"/>
        <w:bottom w:val="none" w:sz="0" w:space="0" w:color="auto"/>
        <w:right w:val="none" w:sz="0" w:space="0" w:color="auto"/>
      </w:divBdr>
    </w:div>
    <w:div w:id="1171213986">
      <w:bodyDiv w:val="1"/>
      <w:marLeft w:val="0"/>
      <w:marRight w:val="0"/>
      <w:marTop w:val="0"/>
      <w:marBottom w:val="0"/>
      <w:divBdr>
        <w:top w:val="none" w:sz="0" w:space="0" w:color="auto"/>
        <w:left w:val="none" w:sz="0" w:space="0" w:color="auto"/>
        <w:bottom w:val="none" w:sz="0" w:space="0" w:color="auto"/>
        <w:right w:val="none" w:sz="0" w:space="0" w:color="auto"/>
      </w:divBdr>
    </w:div>
    <w:div w:id="1374698017">
      <w:bodyDiv w:val="1"/>
      <w:marLeft w:val="0"/>
      <w:marRight w:val="0"/>
      <w:marTop w:val="0"/>
      <w:marBottom w:val="0"/>
      <w:divBdr>
        <w:top w:val="none" w:sz="0" w:space="0" w:color="auto"/>
        <w:left w:val="none" w:sz="0" w:space="0" w:color="auto"/>
        <w:bottom w:val="none" w:sz="0" w:space="0" w:color="auto"/>
        <w:right w:val="none" w:sz="0" w:space="0" w:color="auto"/>
      </w:divBdr>
    </w:div>
    <w:div w:id="1508061694">
      <w:bodyDiv w:val="1"/>
      <w:marLeft w:val="0"/>
      <w:marRight w:val="0"/>
      <w:marTop w:val="0"/>
      <w:marBottom w:val="0"/>
      <w:divBdr>
        <w:top w:val="none" w:sz="0" w:space="0" w:color="auto"/>
        <w:left w:val="none" w:sz="0" w:space="0" w:color="auto"/>
        <w:bottom w:val="none" w:sz="0" w:space="0" w:color="auto"/>
        <w:right w:val="none" w:sz="0" w:space="0" w:color="auto"/>
      </w:divBdr>
    </w:div>
    <w:div w:id="1612006871">
      <w:bodyDiv w:val="1"/>
      <w:marLeft w:val="0"/>
      <w:marRight w:val="0"/>
      <w:marTop w:val="0"/>
      <w:marBottom w:val="0"/>
      <w:divBdr>
        <w:top w:val="none" w:sz="0" w:space="0" w:color="auto"/>
        <w:left w:val="none" w:sz="0" w:space="0" w:color="auto"/>
        <w:bottom w:val="none" w:sz="0" w:space="0" w:color="auto"/>
        <w:right w:val="none" w:sz="0" w:space="0" w:color="auto"/>
      </w:divBdr>
    </w:div>
    <w:div w:id="1675298514">
      <w:bodyDiv w:val="1"/>
      <w:marLeft w:val="0"/>
      <w:marRight w:val="0"/>
      <w:marTop w:val="0"/>
      <w:marBottom w:val="0"/>
      <w:divBdr>
        <w:top w:val="none" w:sz="0" w:space="0" w:color="auto"/>
        <w:left w:val="none" w:sz="0" w:space="0" w:color="auto"/>
        <w:bottom w:val="none" w:sz="0" w:space="0" w:color="auto"/>
        <w:right w:val="none" w:sz="0" w:space="0" w:color="auto"/>
      </w:divBdr>
    </w:div>
    <w:div w:id="1769961759">
      <w:bodyDiv w:val="1"/>
      <w:marLeft w:val="0"/>
      <w:marRight w:val="0"/>
      <w:marTop w:val="0"/>
      <w:marBottom w:val="0"/>
      <w:divBdr>
        <w:top w:val="none" w:sz="0" w:space="0" w:color="auto"/>
        <w:left w:val="none" w:sz="0" w:space="0" w:color="auto"/>
        <w:bottom w:val="none" w:sz="0" w:space="0" w:color="auto"/>
        <w:right w:val="none" w:sz="0" w:space="0" w:color="auto"/>
      </w:divBdr>
    </w:div>
    <w:div w:id="2003652769">
      <w:bodyDiv w:val="1"/>
      <w:marLeft w:val="0"/>
      <w:marRight w:val="0"/>
      <w:marTop w:val="0"/>
      <w:marBottom w:val="0"/>
      <w:divBdr>
        <w:top w:val="none" w:sz="0" w:space="0" w:color="auto"/>
        <w:left w:val="none" w:sz="0" w:space="0" w:color="auto"/>
        <w:bottom w:val="none" w:sz="0" w:space="0" w:color="auto"/>
        <w:right w:val="none" w:sz="0" w:space="0" w:color="auto"/>
      </w:divBdr>
    </w:div>
    <w:div w:id="2058359908">
      <w:bodyDiv w:val="1"/>
      <w:marLeft w:val="0"/>
      <w:marRight w:val="0"/>
      <w:marTop w:val="0"/>
      <w:marBottom w:val="0"/>
      <w:divBdr>
        <w:top w:val="none" w:sz="0" w:space="0" w:color="auto"/>
        <w:left w:val="none" w:sz="0" w:space="0" w:color="auto"/>
        <w:bottom w:val="none" w:sz="0" w:space="0" w:color="auto"/>
        <w:right w:val="none" w:sz="0" w:space="0" w:color="auto"/>
      </w:divBdr>
    </w:div>
    <w:div w:id="2099323677">
      <w:bodyDiv w:val="1"/>
      <w:marLeft w:val="0"/>
      <w:marRight w:val="0"/>
      <w:marTop w:val="0"/>
      <w:marBottom w:val="0"/>
      <w:divBdr>
        <w:top w:val="none" w:sz="0" w:space="0" w:color="auto"/>
        <w:left w:val="none" w:sz="0" w:space="0" w:color="auto"/>
        <w:bottom w:val="none" w:sz="0" w:space="0" w:color="auto"/>
        <w:right w:val="none" w:sz="0" w:space="0" w:color="auto"/>
      </w:divBdr>
    </w:div>
    <w:div w:id="2102332664">
      <w:bodyDiv w:val="1"/>
      <w:marLeft w:val="0"/>
      <w:marRight w:val="0"/>
      <w:marTop w:val="0"/>
      <w:marBottom w:val="0"/>
      <w:divBdr>
        <w:top w:val="none" w:sz="0" w:space="0" w:color="auto"/>
        <w:left w:val="none" w:sz="0" w:space="0" w:color="auto"/>
        <w:bottom w:val="none" w:sz="0" w:space="0" w:color="auto"/>
        <w:right w:val="none" w:sz="0" w:space="0" w:color="auto"/>
      </w:divBdr>
    </w:div>
    <w:div w:id="2117828028">
      <w:bodyDiv w:val="1"/>
      <w:marLeft w:val="0"/>
      <w:marRight w:val="0"/>
      <w:marTop w:val="0"/>
      <w:marBottom w:val="0"/>
      <w:divBdr>
        <w:top w:val="none" w:sz="0" w:space="0" w:color="auto"/>
        <w:left w:val="none" w:sz="0" w:space="0" w:color="auto"/>
        <w:bottom w:val="none" w:sz="0" w:space="0" w:color="auto"/>
        <w:right w:val="none" w:sz="0" w:space="0" w:color="auto"/>
      </w:divBdr>
    </w:div>
    <w:div w:id="2123110080">
      <w:bodyDiv w:val="1"/>
      <w:marLeft w:val="0"/>
      <w:marRight w:val="0"/>
      <w:marTop w:val="0"/>
      <w:marBottom w:val="0"/>
      <w:divBdr>
        <w:top w:val="none" w:sz="0" w:space="0" w:color="auto"/>
        <w:left w:val="none" w:sz="0" w:space="0" w:color="auto"/>
        <w:bottom w:val="none" w:sz="0" w:space="0" w:color="auto"/>
        <w:right w:val="none" w:sz="0" w:space="0" w:color="auto"/>
      </w:divBdr>
    </w:div>
    <w:div w:id="21341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War16</b:Tag>
    <b:SourceType>Book</b:SourceType>
    <b:Guid>{E3271718-C6DE-4D30-A5AF-D6357B0D1AE0}</b:Guid>
    <b:Author>
      <b:Author>
        <b:NameList>
          <b:Person>
            <b:Last>Kamdi</b:Last>
            <b:First>Waras</b:First>
          </b:Person>
        </b:NameList>
      </b:Author>
    </b:Author>
    <b:Title>Inovasi Pendidikan Tinggi</b:Title>
    <b:Year>2016</b:Year>
    <b:City>Malang</b:City>
    <b:Publisher>UM Press</b:Publisher>
    <b:RefOrder>1</b:RefOrder>
  </b:Source>
  <b:Source>
    <b:Tag>Pet01</b:Tag>
    <b:SourceType>Book</b:SourceType>
    <b:Guid>{394670FD-DB03-4C94-91BA-D92B6E21A811}</b:Guid>
    <b:Author>
      <b:Author>
        <b:NameList>
          <b:Person>
            <b:Last>Burke</b:Last>
            <b:First>Peter</b:First>
          </b:Person>
        </b:NameList>
      </b:Author>
    </b:Author>
    <b:Title>Sejarah dan Teori Sosial</b:Title>
    <b:Year>2001</b:Year>
    <b:City>Jakarta</b:City>
    <b:Publisher>Yayasan Obor Indonesia</b:Publisher>
    <b:RefOrder>3</b:RefOrder>
  </b:Source>
  <b:Source>
    <b:Tag>Her15</b:Tag>
    <b:SourceType>Book</b:SourceType>
    <b:Guid>{F6B47E87-61C4-4918-BE73-99FF3B0F51CC}</b:Guid>
    <b:Author>
      <b:Author>
        <b:NameList>
          <b:Person>
            <b:Last>Arisandi</b:Last>
            <b:First>Herman</b:First>
          </b:Person>
        </b:NameList>
      </b:Author>
    </b:Author>
    <b:Title>Buku Pintar Pemikiran Tokoh-Tokoh Sosiologi Dari Klasik sampai Modern </b:Title>
    <b:Year>2015</b:Year>
    <b:City>Yogyakarta</b:City>
    <b:Publisher>IRCiSoD</b:Publisher>
    <b:RefOrder>4</b:RefOrder>
  </b:Source>
  <b:Source>
    <b:Tag>Kun03</b:Tag>
    <b:SourceType>Book</b:SourceType>
    <b:Guid>{077D9EDD-D00D-4B52-8541-7C6BEB5A733C}</b:Guid>
    <b:Author>
      <b:Author>
        <b:NameList>
          <b:Person>
            <b:Last>Kuntowijoyo</b:Last>
          </b:Person>
        </b:NameList>
      </b:Author>
    </b:Author>
    <b:Title>Metodologi Sejarah</b:Title>
    <b:Year>2003</b:Year>
    <b:City>Yogyakarta</b:City>
    <b:Publisher>PT. Tiara Wacana</b:Publisher>
    <b:RefOrder>5</b:RefOrder>
  </b:Source>
  <b:Source>
    <b:Tag>Cha81</b:Tag>
    <b:SourceType>Book</b:SourceType>
    <b:Guid>{AD0F65C0-3EFF-4003-A83A-BBADEE217311}</b:Guid>
    <b:Author>
      <b:Author>
        <b:NameList>
          <b:Person>
            <b:Last>Tilly</b:Last>
            <b:First>Charles</b:First>
          </b:Person>
        </b:NameList>
      </b:Author>
    </b:Author>
    <b:Title>As Socilogi Metts History</b:Title>
    <b:Year>1981</b:Year>
    <b:City>Orlanda Florida</b:City>
    <b:Publisher>Academy Press.Inc</b:Publisher>
    <b:RefOrder>6</b:RefOrder>
  </b:Source>
  <b:Source>
    <b:Tag>CLl87</b:Tag>
    <b:SourceType>Book</b:SourceType>
    <b:Guid>{2FF0BE55-AEC5-4370-8520-851647F26594}</b:Guid>
    <b:Author>
      <b:Author>
        <b:NameList>
          <b:Person>
            <b:Last>Lloyed</b:Last>
            <b:First>C.</b:First>
          </b:Person>
        </b:NameList>
      </b:Author>
    </b:Author>
    <b:Title>Teori Sosial dan Praktek Politik</b:Title>
    <b:Year>1987</b:Year>
    <b:City>Jakarta</b:City>
    <b:Publisher>Aksara Persada Indonesia</b:Publisher>
    <b:RefOrder>7</b:RefOrder>
  </b:Source>
  <b:Source>
    <b:Tag>BSc60</b:Tag>
    <b:SourceType>Book</b:SourceType>
    <b:Guid>{3034D30F-E870-405A-BB50-E9806AA52C74}</b:Guid>
    <b:Author>
      <b:Author>
        <b:NameList>
          <b:Person>
            <b:Last>Schrieke</b:Last>
            <b:First>B.</b:First>
          </b:Person>
        </b:NameList>
      </b:Author>
    </b:Author>
    <b:Title>Indonesian Sosioloical Studies</b:Title>
    <b:Year>1960</b:Year>
    <b:City>Bandung</b:City>
    <b:Publisher>1960</b:Publisher>
    <b:RefOrder>8</b:RefOrder>
  </b:Source>
  <b:Source>
    <b:Tag>PSz14</b:Tag>
    <b:SourceType>Book</b:SourceType>
    <b:Guid>{2898B336-FED3-4CA3-9B02-934D90A4D65E}</b:Guid>
    <b:Author>
      <b:Author>
        <b:NameList>
          <b:Person>
            <b:Last>Sztopkam</b:Last>
            <b:First>P.</b:First>
          </b:Person>
        </b:NameList>
      </b:Author>
    </b:Author>
    <b:Title>Sosiologi Perubahan Sosial</b:Title>
    <b:Year>2014</b:Year>
    <b:City>Jakarta</b:City>
    <b:Publisher>Prenadamedia Group</b:Publisher>
    <b:RefOrder>9</b:RefOrder>
  </b:Source>
  <b:Source>
    <b:Tag>Mai02</b:Tag>
    <b:SourceType>Book</b:SourceType>
    <b:Guid>{654D8884-AE43-40B1-B4C3-FAA596D4CFBA}</b:Guid>
    <b:Title>Pengetahuan dan Metode Karya-Karya Penting Foucault</b:Title>
    <b:Year>2002</b:Year>
    <b:City>Yogyakarta</b:City>
    <b:Publisher>Jalasutra</b:Publisher>
    <b:Author>
      <b:Author>
        <b:NameList>
          <b:Person>
            <b:Last>Foulcault</b:Last>
            <b:First>Maichael</b:First>
          </b:Person>
        </b:NameList>
      </b:Author>
    </b:Author>
    <b:RefOrder>11</b:RefOrder>
  </b:Source>
  <b:Source>
    <b:Tag>Ham02</b:Tag>
    <b:SourceType>Book</b:SourceType>
    <b:Guid>{CA2E07DD-5104-4C68-9583-A7D4E9A7A323}</b:Guid>
    <b:Author>
      <b:Author>
        <b:NameList>
          <b:Person>
            <b:Last>Fansuri</b:Last>
            <b:First>Hamzah</b:First>
          </b:Person>
        </b:NameList>
      </b:Author>
    </b:Author>
    <b:Title>Sosiologi Indonesia Diskursus Kekuasaan dan Reproduksi Pengetahuan</b:Title>
    <b:Year>2002</b:Year>
    <b:City>Jakarta</b:City>
    <b:Publisher>LP3ES</b:Publisher>
    <b:RefOrder>12</b:RefOrder>
  </b:Source>
  <b:Source>
    <b:Tag>Dav101</b:Tag>
    <b:SourceType>BookSection</b:SourceType>
    <b:Guid>{620D33C6-604F-4722-A2C5-60DFB0A15E4E}</b:Guid>
    <b:Author>
      <b:Author>
        <b:NameList>
          <b:Person>
            <b:Last>Bourchier</b:Last>
            <b:First>David</b:First>
          </b:Person>
        </b:NameList>
      </b:Author>
      <b:BookAuthor>
        <b:NameList>
          <b:Person>
            <b:Last>Jamie Davidson</b:Last>
            <b:First>David</b:First>
            <b:Middle>Henley, Sandra Miniaga</b:Middle>
          </b:Person>
        </b:NameList>
      </b:BookAuthor>
    </b:Author>
    <b:Title>Kisah Adat dalam Imajinasi Politik Indonesia dan Kebangkitan Masa Kini</b:Title>
    <b:BookTitle>Adsat Dalam Politik Indonesia</b:BookTitle>
    <b:Year>2010</b:Year>
    <b:Pages>125</b:Pages>
    <b:City>Jakarta</b:City>
    <b:Publisher>Yayasan Obor Indonesia</b:Publisher>
    <b:RefOrder>27</b:RefOrder>
  </b:Source>
  <b:Source>
    <b:Tag>Jan11</b:Tag>
    <b:SourceType>JournalArticle</b:SourceType>
    <b:Guid>{31DE0FFB-9A19-4F91-89EB-48ECB916BC74}</b:Guid>
    <b:Author>
      <b:Author>
        <b:NameList>
          <b:Person>
            <b:Last>McCabe</b:Last>
            <b:First>Janice</b:First>
          </b:Person>
        </b:NameList>
      </b:Author>
    </b:Author>
    <b:Title>Multiculturalism: An  Interactionist Analysis </b:Title>
    <b:JournalName>Journal of Contemporary Etnhography</b:JournalName>
    <b:Year>2011</b:Year>
    <b:Pages>521</b:Pages>
    <b:RefOrder>23</b:RefOrder>
  </b:Source>
  <b:Source>
    <b:Tag>Tse15</b:Tag>
    <b:SourceType>JournalArticle</b:SourceType>
    <b:Guid>{A4BA4B94-D15E-4C65-9262-0A11F73ACE4B}</b:Guid>
    <b:Author>
      <b:Author>
        <b:NameList>
          <b:Person>
            <b:Last>Tseung</b:Last>
            <b:First>Caroline</b:First>
            <b:Middle>Ng</b:Middle>
          </b:Person>
          <b:Person>
            <b:Last>Wong</b:Last>
          </b:Person>
          <b:Person>
            <b:Last>Verkyueten</b:Last>
            <b:First>Maykel</b:First>
          </b:Person>
        </b:NameList>
      </b:Author>
    </b:Author>
    <b:Title>Multiculturalisme, Maurutian Style: Cultural Diversity, Belonging, and a Seculer State</b:Title>
    <b:JournalName>American Behavioral Scientist © 2015 SAGE Publications Reprints and permissions:</b:JournalName>
    <b:Year>2015</b:Year>
    <b:Pages>696</b:Pages>
    <b:RefOrder>24</b:RefOrder>
  </b:Source>
  <b:Source>
    <b:Tag>Won15</b:Tag>
    <b:SourceType>JournalArticle</b:SourceType>
    <b:Guid>{6AF11577-0D4A-4F3A-B770-E3E6AC52F2DA}</b:Guid>
    <b:Author>
      <b:Author>
        <b:NameList>
          <b:Person>
            <b:Last>Wong</b:Last>
            <b:First>Caroline</b:First>
            <b:Middle>Ng Tseung</b:Middle>
          </b:Person>
          <b:Person>
            <b:Last>Verkuyten</b:Last>
            <b:First>Maukel</b:First>
          </b:Person>
        </b:NameList>
      </b:Author>
    </b:Author>
    <b:Title>Multiculturalism, Mauritian Style: Cultural Diversity, Belonging, and a Secular  State</b:Title>
    <b:JournalName>American Bihavioral Scientist</b:JournalName>
    <b:Year>2015</b:Year>
    <b:Pages>679</b:Pages>
    <b:RefOrder>28</b:RefOrder>
  </b:Source>
  <b:Source>
    <b:Tag>Dao11</b:Tag>
    <b:SourceType>Book</b:SourceType>
    <b:Guid>{A1825DAC-016C-484F-9023-F9CC9D255AFA}</b:Guid>
    <b:Title>Aneka Masalah Kehidupan Bersama</b:Title>
    <b:Year>2011</b:Year>
    <b:City>Jakarta</b:City>
    <b:Publisher>Kompas</b:Publisher>
    <b:Author>
      <b:Author>
        <b:NameList>
          <b:Person>
            <b:Last>Joesoep</b:Last>
            <b:First>Daoed</b:First>
          </b:Person>
        </b:NameList>
      </b:Author>
    </b:Author>
    <b:RefOrder>14</b:RefOrder>
  </b:Source>
  <b:Source>
    <b:Tag>Hui151</b:Tag>
    <b:SourceType>JournalArticle</b:SourceType>
    <b:Guid>{54A17581-06E3-45D4-9C27-DDFAAD586574}</b:Guid>
    <b:Author>
      <b:Author>
        <b:NameList>
          <b:Person>
            <b:Last>Hui</b:Last>
            <b:First>Nora</b:First>
          </b:Person>
          <b:Person>
            <b:Last>Kim</b:Last>
            <b:First>Jung</b:First>
          </b:Person>
        </b:NameList>
      </b:Author>
    </b:Author>
    <b:Title>The Retreat of  Multiculturalism? Explaining  the South Korean Exception</b:Title>
    <b:JournalName>American Behavioral Scientist, Vol. 59</b:JournalName>
    <b:Year>2015</b:Year>
    <b:Pages>727-728</b:Pages>
    <b:RefOrder>18</b:RefOrder>
  </b:Source>
  <b:Source>
    <b:Tag>Nas14</b:Tag>
    <b:SourceType>Book</b:SourceType>
    <b:Guid>{31A04AC5-03E1-432E-B3C0-818F9C162D2B}</b:Guid>
    <b:Author>
      <b:Author>
        <b:NameList>
          <b:Person>
            <b:Last>Nasikun</b:Last>
          </b:Person>
        </b:NameList>
      </b:Author>
    </b:Author>
    <b:Title>Sistem Sosial Indonesia</b:Title>
    <b:Year>2014</b:Year>
    <b:City>Jakarta</b:City>
    <b:Publisher>RajaGrafindo</b:Publisher>
    <b:RefOrder>15</b:RefOrder>
  </b:Source>
  <b:Source>
    <b:Tag>Enz15</b:Tag>
    <b:SourceType>JournalArticle</b:SourceType>
    <b:Guid>{985A447C-AEB9-4BB3-ADFD-BEAA295214C3}</b:Guid>
    <b:Author>
      <b:Author>
        <b:NameList>
          <b:Person>
            <b:Last>Colombo</b:Last>
            <b:First>Enzo</b:First>
          </b:Person>
        </b:NameList>
      </b:Author>
    </b:Author>
    <b:Title>Multiculturalisms: An  overview of multicultural debates in western societies</b:Title>
    <b:JournalName>Current Sociology, Vol. 63</b:JournalName>
    <b:Year>2015</b:Year>
    <b:Pages>801</b:Pages>
    <b:RefOrder>17</b:RefOrder>
  </b:Source>
  <b:Source>
    <b:Tag>Rag15</b:Tag>
    <b:SourceType>Book</b:SourceType>
    <b:Guid>{1E136BF6-13EE-4F81-A34B-A6AE7BE43538}</b:Guid>
    <b:Author>
      <b:Author>
        <b:NameList>
          <b:Person>
            <b:Last>As-Sirjani</b:Last>
            <b:First>Raghib</b:First>
          </b:Person>
        </b:NameList>
      </b:Author>
    </b:Author>
    <b:Title>The Harmony of Humanity</b:Title>
    <b:Year>2015</b:Year>
    <b:City>Jakarta</b:City>
    <b:Publisher>Pustaka Al-Kautsar</b:Publisher>
    <b:RefOrder>30</b:RefOrder>
  </b:Source>
  <b:Source>
    <b:Tag>Sil151</b:Tag>
    <b:SourceType>Book</b:SourceType>
    <b:Guid>{D6116336-6BEB-42D5-9806-97087A3286D8}</b:Guid>
    <b:Author>
      <b:Author>
        <b:NameList>
          <b:Person>
            <b:Last>Ule</b:Last>
            <b:First>Silvester</b:First>
          </b:Person>
        </b:NameList>
      </b:Author>
    </b:Author>
    <b:Title>"Melakukan Teologi" di Abad Plural</b:Title>
    <b:Year>2015</b:Year>
    <b:City>Maumere</b:City>
    <b:Publisher>Ledalero</b:Publisher>
    <b:RefOrder>25</b:RefOrder>
  </b:Source>
  <b:Source>
    <b:Tag>Ger16</b:Tag>
    <b:SourceType>Book</b:SourceType>
    <b:Guid>{8F01BC49-951D-4114-9E56-F7C44C2C162E}</b:Guid>
    <b:Author>
      <b:Author>
        <b:NameList>
          <b:Person>
            <b:Last>Philips</b:Last>
            <b:First>Gerarditte</b:First>
          </b:Person>
        </b:NameList>
      </b:Author>
    </b:Author>
    <b:Title>Melampui Pluralisme</b:Title>
    <b:Year>2016</b:Year>
    <b:City>Malang</b:City>
    <b:Publisher>Madani</b:Publisher>
    <b:RefOrder>26</b:RefOrder>
  </b:Source>
  <b:Source>
    <b:Tag>Ibr17</b:Tag>
    <b:SourceType>Book</b:SourceType>
    <b:Guid>{D71C4BA1-757E-4B88-ABFB-575C89A1F570}</b:Guid>
    <b:Author>
      <b:Author>
        <b:NameList>
          <b:Person>
            <b:Last>Elfiky</b:Last>
            <b:First>Ibrahim</b:First>
          </b:Person>
        </b:NameList>
      </b:Author>
    </b:Author>
    <b:Title>Terapi Berpikir Positif</b:Title>
    <b:Year>2017</b:Year>
    <b:City>Jakarta</b:City>
    <b:Publisher>Serambi Ilmu Semesta</b:Publisher>
    <b:RefOrder>13</b:RefOrder>
  </b:Source>
  <b:Source>
    <b:Tag>MCR92</b:Tag>
    <b:SourceType>Book</b:SourceType>
    <b:Guid>{B73B8B56-F90C-4A08-BDC9-AF429AF39C9D}</b:Guid>
    <b:Author>
      <b:Author>
        <b:NameList>
          <b:Person>
            <b:Last>Ricklefs</b:Last>
            <b:First>M.C.</b:First>
          </b:Person>
        </b:NameList>
      </b:Author>
    </b:Author>
    <b:Title>Sejarah Indonesia Baru</b:Title>
    <b:Year>1992</b:Year>
    <b:City>Yogyakarta</b:City>
    <b:Publisher>Gajah Mada University Press</b:Publisher>
    <b:RefOrder>16</b:RefOrder>
  </b:Source>
  <b:Source>
    <b:Tag>Boy93</b:Tag>
    <b:SourceType>Book</b:SourceType>
    <b:Guid>{2915E47B-46DF-4982-85BC-8B424F91D210}</b:Guid>
    <b:Author>
      <b:Author>
        <b:NameList>
          <b:Person>
            <b:Last>Compton</b:Last>
            <b:First>Boyd</b:First>
            <b:Middle>R.</b:Middle>
          </b:Person>
        </b:NameList>
      </b:Author>
    </b:Author>
    <b:Title>Kemelut Demokrasi Libral</b:Title>
    <b:Year>1993</b:Year>
    <b:City>Jakarta</b:City>
    <b:Publisher>LP3ES</b:Publisher>
    <b:RefOrder>20</b:RefOrder>
  </b:Source>
  <b:Source>
    <b:Tag>Poe10</b:Tag>
    <b:SourceType>Book</b:SourceType>
    <b:Guid>{23D4E84F-F5EA-4257-9B30-2404E669BEF9}</b:Guid>
    <b:Author>
      <b:Author>
        <b:NameList>
          <b:Person>
            <b:Last>Poesponegoro</b:Last>
            <b:First>Marwati</b:First>
            <b:Middle>Djoened</b:Middle>
          </b:Person>
          <b:Person>
            <b:Last>Notosusanto</b:Last>
            <b:First>Nugroho</b:First>
          </b:Person>
        </b:NameList>
      </b:Author>
    </b:Author>
    <b:Title>Sejarah  Nasional Indonesia Jilid VI</b:Title>
    <b:Year>2010</b:Year>
    <b:City>Jakarta</b:City>
    <b:Publisher>Balai Pustaka</b:Publisher>
    <b:RefOrder>21</b:RefOrder>
  </b:Source>
  <b:Source>
    <b:Tag>Del87</b:Tag>
    <b:SourceType>Book</b:SourceType>
    <b:Guid>{ACE6D773-F696-4AD2-BD4D-DC1FA14B80F7}</b:Guid>
    <b:Author>
      <b:Author>
        <b:NameList>
          <b:Person>
            <b:Last>Noer</b:Last>
            <b:First>Deliar</b:First>
          </b:Person>
        </b:NameList>
      </b:Author>
    </b:Author>
    <b:Title>Partai Islam di Pentas Nasional</b:Title>
    <b:Year>1987</b:Year>
    <b:City>Jakarta</b:City>
    <b:Publisher>Grafitipers</b:Publisher>
    <b:RefOrder>22</b:RefOrder>
  </b:Source>
  <b:Source>
    <b:Tag>Ben88</b:Tag>
    <b:SourceType>Book</b:SourceType>
    <b:Guid>{402D854C-1C70-486C-BC14-EA5559FAC42C}</b:Guid>
    <b:Author>
      <b:Author>
        <b:NameList>
          <b:Person>
            <b:Last>Anderson</b:Last>
            <b:First>Ben</b:First>
          </b:Person>
        </b:NameList>
      </b:Author>
    </b:Author>
    <b:Title>Revolusi Pomoeda</b:Title>
    <b:Year>1988</b:Year>
    <b:City>Jakarta</b:City>
    <b:Publisher>Pustaka Sinar Harapan</b:Publisher>
    <b:RefOrder>19</b:RefOrder>
  </b:Source>
  <b:Source>
    <b:Tag>Bay18</b:Tag>
    <b:SourceType>Book</b:SourceType>
    <b:Guid>{EF01AFDC-CB18-4D4C-867B-3C1F82238B2D}</b:Guid>
    <b:Author>
      <b:Author>
        <b:NameList>
          <b:Person>
            <b:Last>Bayo</b:Last>
            <b:First>Logina</b:First>
            <b:Middle>Novadona</b:Middle>
          </b:Person>
          <b:Person>
            <b:Last>Santoso</b:Last>
            <b:First>Purwo</b:First>
          </b:Person>
          <b:Person>
            <b:Last>Samadhi</b:Last>
            <b:Middle>Purna</b:Middle>
            <b:First>Willy</b:First>
          </b:Person>
        </b:NameList>
      </b:Author>
    </b:Author>
    <b:Title>Rezim Lokal di Indonesia, Memaknai Ulang Demokrasi Kita</b:Title>
    <b:Year>2018</b:Year>
    <b:City>Jakarta</b:City>
    <b:Publisher>Yayasan Pustaka Obor</b:Publisher>
    <b:RefOrder>29</b:RefOrder>
  </b:Source>
  <b:Source>
    <b:Tag>Ima02</b:Tag>
    <b:SourceType>Book</b:SourceType>
    <b:Guid>{A56FC5E7-C17B-40E2-B6FA-116954FE3777}</b:Guid>
    <b:Author>
      <b:Author>
        <b:NameList>
          <b:Person>
            <b:Last>Hidajat</b:Last>
            <b:First>Imam</b:First>
          </b:Person>
        </b:NameList>
      </b:Author>
    </b:Author>
    <b:Title>Teori-Teori Politik</b:Title>
    <b:Year>2002</b:Year>
    <b:City>Yogyakarta</b:City>
    <b:Publisher>Pustaka Pelajar</b:Publisher>
    <b:RefOrder>2</b:RefOrder>
  </b:Source>
  <b:Source>
    <b:Tag>Mor94</b:Tag>
    <b:SourceType>Book</b:SourceType>
    <b:Guid>{72A1EC93-15AC-4EB9-B47B-128BBC9F09B2}</b:Guid>
    <b:Author>
      <b:Author>
        <b:NameList>
          <b:Person>
            <b:Last>Morrow</b:Last>
            <b:First>Raymon</b:First>
            <b:Middle>A.</b:Middle>
          </b:Person>
          <b:Person>
            <b:Last>Brown</b:Last>
            <b:Middle>D</b:Middle>
            <b:First>David</b:First>
          </b:Person>
        </b:NameList>
      </b:Author>
    </b:Author>
    <b:Title>Crritical Theory and Methology</b:Title>
    <b:Year>1994</b:Year>
    <b:City>London</b:City>
    <b:Publisher>SAGE Publications</b:Publisher>
    <b:RefOrder>10</b:RefOrder>
  </b:Source>
</b:Sources>
</file>

<file path=customXml/itemProps1.xml><?xml version="1.0" encoding="utf-8"?>
<ds:datastoreItem xmlns:ds="http://schemas.openxmlformats.org/officeDocument/2006/customXml" ds:itemID="{BB05B3A0-51D4-439B-A44A-FBEC4BFE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14</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2018-05-25T00:55:00Z</dcterms:created>
  <dcterms:modified xsi:type="dcterms:W3CDTF">2018-05-29T14:09:00Z</dcterms:modified>
</cp:coreProperties>
</file>