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C4" w:rsidRDefault="001A68C4" w:rsidP="00E512CC">
      <w:pPr>
        <w:spacing w:after="0" w:line="240" w:lineRule="auto"/>
        <w:jc w:val="center"/>
        <w:rPr>
          <w:rFonts w:ascii="Times New Roman" w:hAnsi="Times New Roman" w:cs="Times New Roman"/>
          <w:b/>
          <w:sz w:val="24"/>
          <w:szCs w:val="24"/>
        </w:rPr>
      </w:pPr>
      <w:r w:rsidRPr="00E512CC">
        <w:rPr>
          <w:rFonts w:ascii="Times New Roman" w:hAnsi="Times New Roman" w:cs="Times New Roman"/>
          <w:b/>
          <w:sz w:val="24"/>
          <w:szCs w:val="24"/>
        </w:rPr>
        <w:t>Pancasila dan Estetika</w:t>
      </w:r>
    </w:p>
    <w:p w:rsidR="00E512CC" w:rsidRPr="00E512CC" w:rsidRDefault="00E512CC" w:rsidP="00E512CC">
      <w:pPr>
        <w:spacing w:after="0" w:line="240" w:lineRule="auto"/>
        <w:jc w:val="center"/>
        <w:rPr>
          <w:rFonts w:ascii="Times New Roman" w:hAnsi="Times New Roman" w:cs="Times New Roman"/>
          <w:b/>
          <w:sz w:val="24"/>
          <w:szCs w:val="24"/>
        </w:rPr>
      </w:pPr>
    </w:p>
    <w:p w:rsidR="005237A1" w:rsidRPr="00E512CC" w:rsidRDefault="005237A1" w:rsidP="00E512CC">
      <w:pPr>
        <w:spacing w:after="0" w:line="240" w:lineRule="auto"/>
        <w:jc w:val="center"/>
        <w:rPr>
          <w:rFonts w:ascii="Times New Roman" w:hAnsi="Times New Roman" w:cs="Times New Roman"/>
          <w:sz w:val="24"/>
          <w:szCs w:val="24"/>
        </w:rPr>
      </w:pPr>
      <w:r w:rsidRPr="00E512CC">
        <w:rPr>
          <w:rFonts w:ascii="Times New Roman" w:hAnsi="Times New Roman" w:cs="Times New Roman"/>
          <w:sz w:val="24"/>
          <w:szCs w:val="24"/>
        </w:rPr>
        <w:t>Dika Sri Pandanari</w:t>
      </w:r>
    </w:p>
    <w:p w:rsidR="005237A1" w:rsidRPr="00E512CC" w:rsidRDefault="005237A1" w:rsidP="00E512CC">
      <w:pPr>
        <w:spacing w:after="0" w:line="240" w:lineRule="auto"/>
        <w:jc w:val="center"/>
        <w:rPr>
          <w:rFonts w:ascii="Times New Roman" w:hAnsi="Times New Roman" w:cs="Times New Roman"/>
          <w:sz w:val="24"/>
          <w:szCs w:val="24"/>
        </w:rPr>
      </w:pPr>
    </w:p>
    <w:p w:rsidR="000C2CF7" w:rsidRPr="00E512CC" w:rsidRDefault="000C2CF7" w:rsidP="00E512CC">
      <w:pPr>
        <w:spacing w:after="0" w:line="240" w:lineRule="auto"/>
        <w:jc w:val="center"/>
        <w:rPr>
          <w:rFonts w:ascii="Times New Roman" w:hAnsi="Times New Roman" w:cs="Times New Roman"/>
          <w:sz w:val="24"/>
          <w:szCs w:val="24"/>
        </w:rPr>
      </w:pPr>
    </w:p>
    <w:p w:rsidR="00832897" w:rsidRPr="00E512CC" w:rsidRDefault="00C8728F"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 xml:space="preserve">Pancasila </w:t>
      </w:r>
      <w:r w:rsidR="001E3113" w:rsidRPr="00E512CC">
        <w:rPr>
          <w:rFonts w:ascii="Times New Roman" w:hAnsi="Times New Roman" w:cs="Times New Roman"/>
          <w:sz w:val="24"/>
          <w:szCs w:val="24"/>
        </w:rPr>
        <w:t>yang merangkum simbol</w:t>
      </w:r>
      <w:r w:rsidR="00A076BE" w:rsidRPr="00E512CC">
        <w:rPr>
          <w:rFonts w:ascii="Times New Roman" w:hAnsi="Times New Roman" w:cs="Times New Roman"/>
          <w:sz w:val="24"/>
          <w:szCs w:val="24"/>
        </w:rPr>
        <w:t xml:space="preserve">, </w:t>
      </w:r>
      <w:r w:rsidR="001E3113" w:rsidRPr="00E512CC">
        <w:rPr>
          <w:rFonts w:ascii="Times New Roman" w:hAnsi="Times New Roman" w:cs="Times New Roman"/>
          <w:sz w:val="24"/>
          <w:szCs w:val="24"/>
        </w:rPr>
        <w:t>i</w:t>
      </w:r>
      <w:r w:rsidR="00244FB3" w:rsidRPr="00E512CC">
        <w:rPr>
          <w:rFonts w:ascii="Times New Roman" w:hAnsi="Times New Roman" w:cs="Times New Roman"/>
          <w:sz w:val="24"/>
          <w:szCs w:val="24"/>
        </w:rPr>
        <w:t xml:space="preserve">deologi </w:t>
      </w:r>
      <w:r w:rsidR="00A076BE" w:rsidRPr="00E512CC">
        <w:rPr>
          <w:rFonts w:ascii="Times New Roman" w:hAnsi="Times New Roman" w:cs="Times New Roman"/>
          <w:sz w:val="24"/>
          <w:szCs w:val="24"/>
        </w:rPr>
        <w:t xml:space="preserve">serta dasar </w:t>
      </w:r>
      <w:r w:rsidR="00244FB3" w:rsidRPr="00E512CC">
        <w:rPr>
          <w:rFonts w:ascii="Times New Roman" w:hAnsi="Times New Roman" w:cs="Times New Roman"/>
          <w:sz w:val="24"/>
          <w:szCs w:val="24"/>
        </w:rPr>
        <w:t xml:space="preserve">negara </w:t>
      </w:r>
      <w:r w:rsidR="00200385" w:rsidRPr="00E512CC">
        <w:rPr>
          <w:rFonts w:ascii="Times New Roman" w:hAnsi="Times New Roman" w:cs="Times New Roman"/>
          <w:sz w:val="24"/>
          <w:szCs w:val="24"/>
        </w:rPr>
        <w:t>merupakan simpul awal</w:t>
      </w:r>
      <w:r w:rsidR="00214800" w:rsidRPr="00E512CC">
        <w:rPr>
          <w:rFonts w:ascii="Times New Roman" w:hAnsi="Times New Roman" w:cs="Times New Roman"/>
          <w:sz w:val="24"/>
          <w:szCs w:val="24"/>
        </w:rPr>
        <w:t xml:space="preserve"> dari munculnya berbagai</w:t>
      </w:r>
      <w:r w:rsidR="00823883" w:rsidRPr="00E512CC">
        <w:rPr>
          <w:rFonts w:ascii="Times New Roman" w:hAnsi="Times New Roman" w:cs="Times New Roman"/>
          <w:sz w:val="24"/>
          <w:szCs w:val="24"/>
        </w:rPr>
        <w:t xml:space="preserve"> tafsir dan pengertian</w:t>
      </w:r>
      <w:r w:rsidR="008033EB" w:rsidRPr="00E512CC">
        <w:rPr>
          <w:rFonts w:ascii="Times New Roman" w:hAnsi="Times New Roman" w:cs="Times New Roman"/>
          <w:sz w:val="24"/>
          <w:szCs w:val="24"/>
        </w:rPr>
        <w:t xml:space="preserve"> perihal ke-Indonesiaan</w:t>
      </w:r>
      <w:r w:rsidR="00823883" w:rsidRPr="00E512CC">
        <w:rPr>
          <w:rFonts w:ascii="Times New Roman" w:hAnsi="Times New Roman" w:cs="Times New Roman"/>
          <w:sz w:val="24"/>
          <w:szCs w:val="24"/>
        </w:rPr>
        <w:t>. Melalu</w:t>
      </w:r>
      <w:r w:rsidR="00494E27" w:rsidRPr="00E512CC">
        <w:rPr>
          <w:rFonts w:ascii="Times New Roman" w:hAnsi="Times New Roman" w:cs="Times New Roman"/>
          <w:sz w:val="24"/>
          <w:szCs w:val="24"/>
        </w:rPr>
        <w:t xml:space="preserve">i </w:t>
      </w:r>
      <w:r w:rsidR="00214800" w:rsidRPr="00E512CC">
        <w:rPr>
          <w:rFonts w:ascii="Times New Roman" w:hAnsi="Times New Roman" w:cs="Times New Roman"/>
          <w:sz w:val="24"/>
          <w:szCs w:val="24"/>
        </w:rPr>
        <w:t xml:space="preserve">penjabaran Pancasila, turut di dalamnya penerjemahan mengenai </w:t>
      </w:r>
      <w:r w:rsidR="00C607FB" w:rsidRPr="00E512CC">
        <w:rPr>
          <w:rFonts w:ascii="Times New Roman" w:hAnsi="Times New Roman" w:cs="Times New Roman"/>
          <w:sz w:val="24"/>
          <w:szCs w:val="24"/>
        </w:rPr>
        <w:t>kebudayaan</w:t>
      </w:r>
      <w:r w:rsidR="00296049" w:rsidRPr="00E512CC">
        <w:rPr>
          <w:rFonts w:ascii="Times New Roman" w:hAnsi="Times New Roman" w:cs="Times New Roman"/>
          <w:sz w:val="24"/>
          <w:szCs w:val="24"/>
        </w:rPr>
        <w:t>, praksis keseharian hingga si</w:t>
      </w:r>
      <w:r w:rsidR="00C607FB" w:rsidRPr="00E512CC">
        <w:rPr>
          <w:rFonts w:ascii="Times New Roman" w:hAnsi="Times New Roman" w:cs="Times New Roman"/>
          <w:sz w:val="24"/>
          <w:szCs w:val="24"/>
        </w:rPr>
        <w:t>stem filsafat.</w:t>
      </w:r>
      <w:r w:rsidR="00494E27" w:rsidRPr="00E512CC">
        <w:rPr>
          <w:rFonts w:ascii="Times New Roman" w:hAnsi="Times New Roman" w:cs="Times New Roman"/>
          <w:sz w:val="24"/>
          <w:szCs w:val="24"/>
        </w:rPr>
        <w:t xml:space="preserve">Tafsiran Pancasila lebih luas daripada </w:t>
      </w:r>
      <w:r w:rsidR="00FA0F53" w:rsidRPr="00E512CC">
        <w:rPr>
          <w:rFonts w:ascii="Times New Roman" w:hAnsi="Times New Roman" w:cs="Times New Roman"/>
          <w:sz w:val="24"/>
          <w:szCs w:val="24"/>
        </w:rPr>
        <w:t>sekedar</w:t>
      </w:r>
      <w:r w:rsidR="0058739E" w:rsidRPr="00E512CC">
        <w:rPr>
          <w:rFonts w:ascii="Times New Roman" w:hAnsi="Times New Roman" w:cs="Times New Roman"/>
          <w:sz w:val="24"/>
          <w:szCs w:val="24"/>
        </w:rPr>
        <w:t xml:space="preserve"> pemilahan </w:t>
      </w:r>
      <w:r w:rsidR="00494E27" w:rsidRPr="00E512CC">
        <w:rPr>
          <w:rFonts w:ascii="Times New Roman" w:hAnsi="Times New Roman" w:cs="Times New Roman"/>
          <w:sz w:val="24"/>
          <w:szCs w:val="24"/>
        </w:rPr>
        <w:t>t</w:t>
      </w:r>
      <w:r w:rsidR="0058739E" w:rsidRPr="00E512CC">
        <w:rPr>
          <w:rFonts w:ascii="Times New Roman" w:hAnsi="Times New Roman" w:cs="Times New Roman"/>
          <w:sz w:val="24"/>
          <w:szCs w:val="24"/>
        </w:rPr>
        <w:t>eks per-</w:t>
      </w:r>
      <w:r w:rsidR="00FA0F53" w:rsidRPr="00E512CC">
        <w:rPr>
          <w:rFonts w:ascii="Times New Roman" w:hAnsi="Times New Roman" w:cs="Times New Roman"/>
          <w:sz w:val="24"/>
          <w:szCs w:val="24"/>
        </w:rPr>
        <w:t>sila atau penjelasan resmi negara.</w:t>
      </w:r>
      <w:r w:rsidR="00E512CC">
        <w:rPr>
          <w:rFonts w:ascii="Times New Roman" w:hAnsi="Times New Roman" w:cs="Times New Roman"/>
          <w:sz w:val="24"/>
          <w:szCs w:val="24"/>
        </w:rPr>
        <w:t xml:space="preserve"> </w:t>
      </w:r>
      <w:r w:rsidR="0047563F" w:rsidRPr="00E512CC">
        <w:rPr>
          <w:rFonts w:ascii="Times New Roman" w:hAnsi="Times New Roman" w:cs="Times New Roman"/>
          <w:sz w:val="24"/>
          <w:szCs w:val="24"/>
        </w:rPr>
        <w:t>Masing-masing subjek politik (</w:t>
      </w:r>
      <w:r w:rsidR="00726FBD" w:rsidRPr="00E512CC">
        <w:rPr>
          <w:rFonts w:ascii="Times New Roman" w:hAnsi="Times New Roman" w:cs="Times New Roman"/>
          <w:sz w:val="24"/>
          <w:szCs w:val="24"/>
        </w:rPr>
        <w:t>masyarakat</w:t>
      </w:r>
      <w:r w:rsidR="00FA0F53" w:rsidRPr="00E512CC">
        <w:rPr>
          <w:rFonts w:ascii="Times New Roman" w:hAnsi="Times New Roman" w:cs="Times New Roman"/>
          <w:sz w:val="24"/>
          <w:szCs w:val="24"/>
        </w:rPr>
        <w:t>)</w:t>
      </w:r>
      <w:r w:rsidR="00726FBD" w:rsidRPr="00E512CC">
        <w:rPr>
          <w:rFonts w:ascii="Times New Roman" w:hAnsi="Times New Roman" w:cs="Times New Roman"/>
          <w:sz w:val="24"/>
          <w:szCs w:val="24"/>
        </w:rPr>
        <w:t xml:space="preserve"> dapat memiliki pemahaman yang unik mengenai</w:t>
      </w:r>
      <w:r w:rsidR="00A123CA" w:rsidRPr="00E512CC">
        <w:rPr>
          <w:rFonts w:ascii="Times New Roman" w:hAnsi="Times New Roman" w:cs="Times New Roman"/>
          <w:sz w:val="24"/>
          <w:szCs w:val="24"/>
        </w:rPr>
        <w:t xml:space="preserve"> Pancasila</w:t>
      </w:r>
      <w:r w:rsidR="00864CBF" w:rsidRPr="00E512CC">
        <w:rPr>
          <w:rFonts w:ascii="Times New Roman" w:hAnsi="Times New Roman" w:cs="Times New Roman"/>
          <w:sz w:val="24"/>
          <w:szCs w:val="24"/>
        </w:rPr>
        <w:t>, yang berdasar pada</w:t>
      </w:r>
      <w:r w:rsidR="00F123B1" w:rsidRPr="00E512CC">
        <w:rPr>
          <w:rFonts w:ascii="Times New Roman" w:hAnsi="Times New Roman" w:cs="Times New Roman"/>
          <w:sz w:val="24"/>
          <w:szCs w:val="24"/>
        </w:rPr>
        <w:t xml:space="preserve"> batas</w:t>
      </w:r>
      <w:r w:rsidR="00A123CA" w:rsidRPr="00E512CC">
        <w:rPr>
          <w:rFonts w:ascii="Times New Roman" w:hAnsi="Times New Roman" w:cs="Times New Roman"/>
          <w:sz w:val="24"/>
          <w:szCs w:val="24"/>
        </w:rPr>
        <w:t xml:space="preserve"> pengetahuan dan pengalamannya. </w:t>
      </w:r>
      <w:r w:rsidR="00296049" w:rsidRPr="00E512CC">
        <w:rPr>
          <w:rFonts w:ascii="Times New Roman" w:hAnsi="Times New Roman" w:cs="Times New Roman"/>
          <w:sz w:val="24"/>
          <w:szCs w:val="24"/>
        </w:rPr>
        <w:t>Dengan demikian dapat dikatakan bahwa Pancasila memiliki daya tarik terse</w:t>
      </w:r>
      <w:r w:rsidR="00E97165" w:rsidRPr="00E512CC">
        <w:rPr>
          <w:rFonts w:ascii="Times New Roman" w:hAnsi="Times New Roman" w:cs="Times New Roman"/>
          <w:sz w:val="24"/>
          <w:szCs w:val="24"/>
        </w:rPr>
        <w:t>n</w:t>
      </w:r>
      <w:r w:rsidR="001B33D0" w:rsidRPr="00E512CC">
        <w:rPr>
          <w:rFonts w:ascii="Times New Roman" w:hAnsi="Times New Roman" w:cs="Times New Roman"/>
          <w:sz w:val="24"/>
          <w:szCs w:val="24"/>
        </w:rPr>
        <w:t xml:space="preserve">diri sebagai objek pengetahuan, </w:t>
      </w:r>
      <w:r w:rsidR="00E97165" w:rsidRPr="00E512CC">
        <w:rPr>
          <w:rFonts w:ascii="Times New Roman" w:hAnsi="Times New Roman" w:cs="Times New Roman"/>
          <w:sz w:val="24"/>
          <w:szCs w:val="24"/>
        </w:rPr>
        <w:t>satu ideologi yang mampu merangkai</w:t>
      </w:r>
      <w:r w:rsidR="00C1522D" w:rsidRPr="00E512CC">
        <w:rPr>
          <w:rFonts w:ascii="Times New Roman" w:hAnsi="Times New Roman" w:cs="Times New Roman"/>
          <w:sz w:val="24"/>
          <w:szCs w:val="24"/>
        </w:rPr>
        <w:t xml:space="preserve"> berbagai pendekatan epistemolog</w:t>
      </w:r>
      <w:r w:rsidR="00976474" w:rsidRPr="00E512CC">
        <w:rPr>
          <w:rFonts w:ascii="Times New Roman" w:hAnsi="Times New Roman" w:cs="Times New Roman"/>
          <w:sz w:val="24"/>
          <w:szCs w:val="24"/>
        </w:rPr>
        <w:t>is d</w:t>
      </w:r>
      <w:r w:rsidR="00B41324" w:rsidRPr="00E512CC">
        <w:rPr>
          <w:rFonts w:ascii="Times New Roman" w:hAnsi="Times New Roman" w:cs="Times New Roman"/>
          <w:sz w:val="24"/>
          <w:szCs w:val="24"/>
        </w:rPr>
        <w:t>alam ranah berkebangsaan.</w:t>
      </w:r>
      <w:r w:rsidR="00956703" w:rsidRPr="00E512CC">
        <w:rPr>
          <w:rFonts w:ascii="Times New Roman" w:hAnsi="Times New Roman" w:cs="Times New Roman"/>
          <w:sz w:val="24"/>
          <w:szCs w:val="24"/>
        </w:rPr>
        <w:t xml:space="preserve"> Hal ini membawa kita kepada pertanyaan mengenai pot</w:t>
      </w:r>
      <w:r w:rsidR="00665C8D" w:rsidRPr="00E512CC">
        <w:rPr>
          <w:rFonts w:ascii="Times New Roman" w:hAnsi="Times New Roman" w:cs="Times New Roman"/>
          <w:sz w:val="24"/>
          <w:szCs w:val="24"/>
        </w:rPr>
        <w:t>ensialitas Pancasila. B</w:t>
      </w:r>
      <w:r w:rsidR="004B6206" w:rsidRPr="00E512CC">
        <w:rPr>
          <w:rFonts w:ascii="Times New Roman" w:hAnsi="Times New Roman" w:cs="Times New Roman"/>
          <w:sz w:val="24"/>
          <w:szCs w:val="24"/>
        </w:rPr>
        <w:t xml:space="preserve">agaimana manusiadapat berdekatan, berinteraksi dan pada akhirnya </w:t>
      </w:r>
      <w:r w:rsidR="002061C9" w:rsidRPr="00E512CC">
        <w:rPr>
          <w:rFonts w:ascii="Times New Roman" w:hAnsi="Times New Roman" w:cs="Times New Roman"/>
          <w:sz w:val="24"/>
          <w:szCs w:val="24"/>
        </w:rPr>
        <w:t>berdekatan</w:t>
      </w:r>
      <w:r w:rsidR="004E0C74" w:rsidRPr="00E512CC">
        <w:rPr>
          <w:rFonts w:ascii="Times New Roman" w:hAnsi="Times New Roman" w:cs="Times New Roman"/>
          <w:sz w:val="24"/>
          <w:szCs w:val="24"/>
        </w:rPr>
        <w:t xml:space="preserve"> dengan</w:t>
      </w:r>
      <w:r w:rsidR="00BE388E" w:rsidRPr="00E512CC">
        <w:rPr>
          <w:rFonts w:ascii="Times New Roman" w:hAnsi="Times New Roman" w:cs="Times New Roman"/>
          <w:sz w:val="24"/>
          <w:szCs w:val="24"/>
        </w:rPr>
        <w:t xml:space="preserve">Pancasila sebagai ideologi </w:t>
      </w:r>
      <w:r w:rsidR="00551865" w:rsidRPr="00E512CC">
        <w:rPr>
          <w:rFonts w:ascii="Times New Roman" w:hAnsi="Times New Roman" w:cs="Times New Roman"/>
          <w:sz w:val="24"/>
          <w:szCs w:val="24"/>
        </w:rPr>
        <w:t>politik? Apa yang menyebabkan Pancasila disepakati sebagai</w:t>
      </w:r>
      <w:r w:rsidR="00BE388E" w:rsidRPr="00E512CC">
        <w:rPr>
          <w:rFonts w:ascii="Times New Roman" w:hAnsi="Times New Roman" w:cs="Times New Roman"/>
          <w:sz w:val="24"/>
          <w:szCs w:val="24"/>
        </w:rPr>
        <w:t xml:space="preserve"> dasar</w:t>
      </w:r>
      <w:r w:rsidR="00745C00" w:rsidRPr="00E512CC">
        <w:rPr>
          <w:rFonts w:ascii="Times New Roman" w:hAnsi="Times New Roman" w:cs="Times New Roman"/>
          <w:sz w:val="24"/>
          <w:szCs w:val="24"/>
        </w:rPr>
        <w:t xml:space="preserve"> negara, dasar kebuda</w:t>
      </w:r>
      <w:r w:rsidR="00551865" w:rsidRPr="00E512CC">
        <w:rPr>
          <w:rFonts w:ascii="Times New Roman" w:hAnsi="Times New Roman" w:cs="Times New Roman"/>
          <w:sz w:val="24"/>
          <w:szCs w:val="24"/>
        </w:rPr>
        <w:t>yaan dan demokrasi di Indonesia?</w:t>
      </w:r>
      <w:r w:rsidR="00C3059D" w:rsidRPr="00E512CC">
        <w:rPr>
          <w:rFonts w:ascii="Times New Roman" w:hAnsi="Times New Roman" w:cs="Times New Roman"/>
          <w:sz w:val="24"/>
          <w:szCs w:val="24"/>
        </w:rPr>
        <w:t xml:space="preserve"> Apa daya tarik Pancasila yang membuatnya hingga hari ini bertahan sebagai ideologi di Indonesia?</w:t>
      </w:r>
    </w:p>
    <w:p w:rsidR="00C3059D" w:rsidRPr="00E512CC" w:rsidRDefault="00C3059D"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Berbicara mengenai daya tarik maka akan membawa kita ke dalam salah satu pembahasan mengenai salah satu cabang filsafat yaitu estetika.</w:t>
      </w:r>
      <w:r w:rsidR="00B92751" w:rsidRPr="00E512CC">
        <w:rPr>
          <w:rFonts w:ascii="Times New Roman" w:hAnsi="Times New Roman" w:cs="Times New Roman"/>
          <w:sz w:val="24"/>
          <w:szCs w:val="24"/>
        </w:rPr>
        <w:t>Estetika secara garis besar dimengerti sebagai ilmu yang membahas perihal keindahan. Keindahan tersebut sering diidentikkan dengan kesenian dan produk fisik. Objek yang menjadi materia dari estetika terkadang dibatasi pada lingkup seni sebagai proses kreatif, alih-alih sebagai proses manusia dalam berkeutamaan (</w:t>
      </w:r>
      <w:r w:rsidR="00B92751" w:rsidRPr="00E512CC">
        <w:rPr>
          <w:rFonts w:ascii="Times New Roman" w:hAnsi="Times New Roman" w:cs="Times New Roman"/>
          <w:i/>
          <w:sz w:val="24"/>
          <w:szCs w:val="24"/>
        </w:rPr>
        <w:t>arche</w:t>
      </w:r>
      <w:r w:rsidR="00B92751" w:rsidRPr="00E512CC">
        <w:rPr>
          <w:rFonts w:ascii="Times New Roman" w:hAnsi="Times New Roman" w:cs="Times New Roman"/>
          <w:sz w:val="24"/>
          <w:szCs w:val="24"/>
        </w:rPr>
        <w:t xml:space="preserve">), yang juga pada hilirnya akan termanifestasi dalam segala produk rasionalitas seperti ideologi, karya seni dan sastra. Estetika mengandaikan hubungan epistemologis subjek-objek yang tidak hanya memproses proposisi benar-salah, namun juga membawanya kepada pengakuan derajat atau nilai dari suatu konsep. Dalam estetika juga terdapat kemampuan suatu objek untuk menyatakan dirinya, menghadirkan suatu nilai yang pada tahap selanjutnya akan diterima dan diproses </w:t>
      </w:r>
      <w:r w:rsidR="00B92751" w:rsidRPr="00E512CC">
        <w:rPr>
          <w:rFonts w:ascii="Times New Roman" w:hAnsi="Times New Roman" w:cs="Times New Roman"/>
          <w:sz w:val="24"/>
          <w:szCs w:val="24"/>
        </w:rPr>
        <w:lastRenderedPageBreak/>
        <w:t>oleh subjek rasional. Pada akhirnya penjabaran mengenai estetika akan membawa kita kepada dimensi ekspresi dan representasi dari suatu konsep estetik.</w:t>
      </w:r>
    </w:p>
    <w:p w:rsidR="004D426E" w:rsidRPr="00E512CC" w:rsidRDefault="001C4A3C"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 xml:space="preserve">Sebelum </w:t>
      </w:r>
      <w:r w:rsidR="00AD4D1B" w:rsidRPr="00E512CC">
        <w:rPr>
          <w:rFonts w:ascii="Times New Roman" w:hAnsi="Times New Roman" w:cs="Times New Roman"/>
          <w:sz w:val="24"/>
          <w:szCs w:val="24"/>
        </w:rPr>
        <w:t xml:space="preserve">sampai kepada </w:t>
      </w:r>
      <w:r w:rsidRPr="00E512CC">
        <w:rPr>
          <w:rFonts w:ascii="Times New Roman" w:hAnsi="Times New Roman" w:cs="Times New Roman"/>
          <w:sz w:val="24"/>
          <w:szCs w:val="24"/>
        </w:rPr>
        <w:t>nilai estetik dalam suatu konsep, maka</w:t>
      </w:r>
      <w:r w:rsidR="00536F2F" w:rsidRPr="00E512CC">
        <w:rPr>
          <w:rFonts w:ascii="Times New Roman" w:hAnsi="Times New Roman" w:cs="Times New Roman"/>
          <w:sz w:val="24"/>
          <w:szCs w:val="24"/>
        </w:rPr>
        <w:t xml:space="preserve"> terlebih dahulu manu</w:t>
      </w:r>
      <w:r w:rsidRPr="00E512CC">
        <w:rPr>
          <w:rFonts w:ascii="Times New Roman" w:hAnsi="Times New Roman" w:cs="Times New Roman"/>
          <w:sz w:val="24"/>
          <w:szCs w:val="24"/>
        </w:rPr>
        <w:t xml:space="preserve">sia </w:t>
      </w:r>
      <w:r w:rsidR="00901785" w:rsidRPr="00E512CC">
        <w:rPr>
          <w:rFonts w:ascii="Times New Roman" w:hAnsi="Times New Roman" w:cs="Times New Roman"/>
          <w:sz w:val="24"/>
          <w:szCs w:val="24"/>
        </w:rPr>
        <w:t>melakukan proses pengenalan dan proses reflektif yang di</w:t>
      </w:r>
      <w:r w:rsidR="00536F2F" w:rsidRPr="00E512CC">
        <w:rPr>
          <w:rFonts w:ascii="Times New Roman" w:hAnsi="Times New Roman" w:cs="Times New Roman"/>
          <w:sz w:val="24"/>
          <w:szCs w:val="24"/>
        </w:rPr>
        <w:t xml:space="preserve">lalui </w:t>
      </w:r>
      <w:r w:rsidR="00901785" w:rsidRPr="00E512CC">
        <w:rPr>
          <w:rFonts w:ascii="Times New Roman" w:hAnsi="Times New Roman" w:cs="Times New Roman"/>
          <w:sz w:val="24"/>
          <w:szCs w:val="24"/>
        </w:rPr>
        <w:t xml:space="preserve">dalam </w:t>
      </w:r>
      <w:r w:rsidR="00536F2F" w:rsidRPr="00E512CC">
        <w:rPr>
          <w:rFonts w:ascii="Times New Roman" w:hAnsi="Times New Roman" w:cs="Times New Roman"/>
          <w:sz w:val="24"/>
          <w:szCs w:val="24"/>
        </w:rPr>
        <w:t>beberapa tahap atau proses pendekatan. Hal ini mengandaikan peristiwa epistemologis yaitu kesatuan antara pengalaman inderawi dan aktivitas pikiran manusia.</w:t>
      </w:r>
      <w:r w:rsidR="008B1F59" w:rsidRPr="00E512CC">
        <w:rPr>
          <w:rFonts w:ascii="Times New Roman" w:hAnsi="Times New Roman" w:cs="Times New Roman"/>
          <w:sz w:val="24"/>
          <w:szCs w:val="24"/>
        </w:rPr>
        <w:t>Syarat peristiwa ini adalah adanya objek</w:t>
      </w:r>
      <w:r w:rsidR="00FE3DF8" w:rsidRPr="00E512CC">
        <w:rPr>
          <w:rFonts w:ascii="Times New Roman" w:hAnsi="Times New Roman" w:cs="Times New Roman"/>
          <w:sz w:val="24"/>
          <w:szCs w:val="24"/>
        </w:rPr>
        <w:t xml:space="preserve"> yang dapat dinalar misalnya; </w:t>
      </w:r>
      <w:r w:rsidR="00F11266" w:rsidRPr="00E512CC">
        <w:rPr>
          <w:rFonts w:ascii="Times New Roman" w:hAnsi="Times New Roman" w:cs="Times New Roman"/>
          <w:sz w:val="24"/>
          <w:szCs w:val="24"/>
        </w:rPr>
        <w:t>pengalaman, ingatan,</w:t>
      </w:r>
      <w:r w:rsidR="00FE3DF8" w:rsidRPr="00E512CC">
        <w:rPr>
          <w:rFonts w:ascii="Times New Roman" w:hAnsi="Times New Roman" w:cs="Times New Roman"/>
          <w:sz w:val="24"/>
          <w:szCs w:val="24"/>
        </w:rPr>
        <w:t xml:space="preserve"> simbol, </w:t>
      </w:r>
      <w:r w:rsidR="00457D30" w:rsidRPr="00E512CC">
        <w:rPr>
          <w:rFonts w:ascii="Times New Roman" w:hAnsi="Times New Roman" w:cs="Times New Roman"/>
          <w:sz w:val="24"/>
          <w:szCs w:val="24"/>
        </w:rPr>
        <w:t xml:space="preserve">intensionalitas, </w:t>
      </w:r>
      <w:r w:rsidR="008B1F59" w:rsidRPr="00E512CC">
        <w:rPr>
          <w:rFonts w:ascii="Times New Roman" w:hAnsi="Times New Roman" w:cs="Times New Roman"/>
          <w:sz w:val="24"/>
          <w:szCs w:val="24"/>
        </w:rPr>
        <w:t>serta subjek yang mel</w:t>
      </w:r>
      <w:r w:rsidR="00642180" w:rsidRPr="00E512CC">
        <w:rPr>
          <w:rFonts w:ascii="Times New Roman" w:hAnsi="Times New Roman" w:cs="Times New Roman"/>
          <w:sz w:val="24"/>
          <w:szCs w:val="24"/>
        </w:rPr>
        <w:t xml:space="preserve">akukan proses </w:t>
      </w:r>
      <w:r w:rsidR="0056161C" w:rsidRPr="00E512CC">
        <w:rPr>
          <w:rFonts w:ascii="Times New Roman" w:hAnsi="Times New Roman" w:cs="Times New Roman"/>
          <w:sz w:val="24"/>
          <w:szCs w:val="24"/>
        </w:rPr>
        <w:t xml:space="preserve">putusan dan </w:t>
      </w:r>
      <w:r w:rsidR="00642180" w:rsidRPr="00E512CC">
        <w:rPr>
          <w:rFonts w:ascii="Times New Roman" w:hAnsi="Times New Roman" w:cs="Times New Roman"/>
          <w:sz w:val="24"/>
          <w:szCs w:val="24"/>
        </w:rPr>
        <w:t>abstraksi.</w:t>
      </w:r>
      <w:r w:rsidR="007A39A3" w:rsidRPr="00E512CC">
        <w:rPr>
          <w:rFonts w:ascii="Times New Roman" w:hAnsi="Times New Roman" w:cs="Times New Roman"/>
          <w:sz w:val="24"/>
          <w:szCs w:val="24"/>
        </w:rPr>
        <w:t>Gagasan tersebut kemudia</w:t>
      </w:r>
      <w:r w:rsidR="00FE3DF8" w:rsidRPr="00E512CC">
        <w:rPr>
          <w:rFonts w:ascii="Times New Roman" w:hAnsi="Times New Roman" w:cs="Times New Roman"/>
          <w:sz w:val="24"/>
          <w:szCs w:val="24"/>
        </w:rPr>
        <w:t>n</w:t>
      </w:r>
      <w:r w:rsidR="00990361" w:rsidRPr="00E512CC">
        <w:rPr>
          <w:rFonts w:ascii="Times New Roman" w:hAnsi="Times New Roman" w:cs="Times New Roman"/>
          <w:sz w:val="24"/>
          <w:szCs w:val="24"/>
        </w:rPr>
        <w:t xml:space="preserve">dapat </w:t>
      </w:r>
      <w:r w:rsidR="007A39A3" w:rsidRPr="00E512CC">
        <w:rPr>
          <w:rFonts w:ascii="Times New Roman" w:hAnsi="Times New Roman" w:cs="Times New Roman"/>
          <w:sz w:val="24"/>
          <w:szCs w:val="24"/>
        </w:rPr>
        <w:t xml:space="preserve">diafirmasi kebenarannya melalui </w:t>
      </w:r>
      <w:r w:rsidR="005D00DE" w:rsidRPr="00E512CC">
        <w:rPr>
          <w:rFonts w:ascii="Times New Roman" w:hAnsi="Times New Roman" w:cs="Times New Roman"/>
          <w:sz w:val="24"/>
          <w:szCs w:val="24"/>
        </w:rPr>
        <w:t xml:space="preserve">fakta (kontingensi keberadaan suatu gagasan di dunia), kementakan (afirmasi atas negasi suatu konsep), analisis (kesesuaian pengertian di dalam dan di luar subjek), serta </w:t>
      </w:r>
      <w:r w:rsidR="00C14029" w:rsidRPr="00E512CC">
        <w:rPr>
          <w:rFonts w:ascii="Times New Roman" w:hAnsi="Times New Roman" w:cs="Times New Roman"/>
          <w:sz w:val="24"/>
          <w:szCs w:val="24"/>
        </w:rPr>
        <w:t>s</w:t>
      </w:r>
      <w:r w:rsidR="0072312A" w:rsidRPr="00E512CC">
        <w:rPr>
          <w:rFonts w:ascii="Times New Roman" w:hAnsi="Times New Roman" w:cs="Times New Roman"/>
          <w:sz w:val="24"/>
          <w:szCs w:val="24"/>
        </w:rPr>
        <w:t>intesa apriori (</w:t>
      </w:r>
      <w:r w:rsidR="00C14029" w:rsidRPr="00E512CC">
        <w:rPr>
          <w:rFonts w:ascii="Times New Roman" w:hAnsi="Times New Roman" w:cs="Times New Roman"/>
          <w:sz w:val="24"/>
          <w:szCs w:val="24"/>
        </w:rPr>
        <w:t>kebenaran yang muncul melalui pengalaman namun tidak semuanya ditari</w:t>
      </w:r>
      <w:r w:rsidR="00356034" w:rsidRPr="00E512CC">
        <w:rPr>
          <w:rFonts w:ascii="Times New Roman" w:hAnsi="Times New Roman" w:cs="Times New Roman"/>
          <w:sz w:val="24"/>
          <w:szCs w:val="24"/>
        </w:rPr>
        <w:t>k</w:t>
      </w:r>
      <w:r w:rsidR="00C14029" w:rsidRPr="00E512CC">
        <w:rPr>
          <w:rFonts w:ascii="Times New Roman" w:hAnsi="Times New Roman" w:cs="Times New Roman"/>
          <w:sz w:val="24"/>
          <w:szCs w:val="24"/>
        </w:rPr>
        <w:t xml:space="preserve"> dari pengalaman</w:t>
      </w:r>
      <w:r w:rsidR="0072312A" w:rsidRPr="00E512CC">
        <w:rPr>
          <w:rFonts w:ascii="Times New Roman" w:hAnsi="Times New Roman" w:cs="Times New Roman"/>
          <w:sz w:val="24"/>
          <w:szCs w:val="24"/>
        </w:rPr>
        <w:t>)</w:t>
      </w:r>
      <w:r w:rsidR="000C5417" w:rsidRPr="00E512CC">
        <w:rPr>
          <w:rStyle w:val="FootnoteReference"/>
          <w:rFonts w:ascii="Times New Roman" w:hAnsi="Times New Roman" w:cs="Times New Roman"/>
          <w:sz w:val="24"/>
          <w:szCs w:val="24"/>
        </w:rPr>
        <w:footnoteReference w:id="2"/>
      </w:r>
      <w:r w:rsidR="004D426E" w:rsidRPr="00E512CC">
        <w:rPr>
          <w:rFonts w:ascii="Times New Roman" w:hAnsi="Times New Roman" w:cs="Times New Roman"/>
          <w:sz w:val="24"/>
          <w:szCs w:val="24"/>
        </w:rPr>
        <w:t>.</w:t>
      </w:r>
    </w:p>
    <w:p w:rsidR="00536F2F" w:rsidRPr="00E512CC" w:rsidRDefault="00203FBD"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 xml:space="preserve">Selanjutnya gagasan mengenai estetika dapat diputuskan secara </w:t>
      </w:r>
      <w:r w:rsidR="000F2B35" w:rsidRPr="00E512CC">
        <w:rPr>
          <w:rFonts w:ascii="Times New Roman" w:hAnsi="Times New Roman" w:cs="Times New Roman"/>
          <w:sz w:val="24"/>
          <w:szCs w:val="24"/>
        </w:rPr>
        <w:t>sintesa apriori karen</w:t>
      </w:r>
      <w:r w:rsidR="004D104C" w:rsidRPr="00E512CC">
        <w:rPr>
          <w:rFonts w:ascii="Times New Roman" w:hAnsi="Times New Roman" w:cs="Times New Roman"/>
          <w:sz w:val="24"/>
          <w:szCs w:val="24"/>
        </w:rPr>
        <w:t xml:space="preserve">a mengikutsertakan nilai keindahan yang </w:t>
      </w:r>
      <w:r w:rsidR="00F6301F" w:rsidRPr="00E512CC">
        <w:rPr>
          <w:rFonts w:ascii="Times New Roman" w:hAnsi="Times New Roman" w:cs="Times New Roman"/>
          <w:sz w:val="24"/>
          <w:szCs w:val="24"/>
        </w:rPr>
        <w:t xml:space="preserve">dapat ditarik </w:t>
      </w:r>
      <w:r w:rsidR="004D104C" w:rsidRPr="00E512CC">
        <w:rPr>
          <w:rFonts w:ascii="Times New Roman" w:hAnsi="Times New Roman" w:cs="Times New Roman"/>
          <w:sz w:val="24"/>
          <w:szCs w:val="24"/>
        </w:rPr>
        <w:t>dari fungsi maupun</w:t>
      </w:r>
      <w:r w:rsidR="00F6301F" w:rsidRPr="00E512CC">
        <w:rPr>
          <w:rFonts w:ascii="Times New Roman" w:hAnsi="Times New Roman" w:cs="Times New Roman"/>
          <w:sz w:val="24"/>
          <w:szCs w:val="24"/>
        </w:rPr>
        <w:t xml:space="preserve"> pengalaman manusia sebelumnya, namun sekaligus diketahui melalui sej</w:t>
      </w:r>
      <w:r w:rsidR="004D426E" w:rsidRPr="00E512CC">
        <w:rPr>
          <w:rFonts w:ascii="Times New Roman" w:hAnsi="Times New Roman" w:cs="Times New Roman"/>
          <w:sz w:val="24"/>
          <w:szCs w:val="24"/>
        </w:rPr>
        <w:t xml:space="preserve">arah dan pengalaman sebelumnya. </w:t>
      </w:r>
      <w:r w:rsidR="004D104C" w:rsidRPr="00E512CC">
        <w:rPr>
          <w:rFonts w:ascii="Times New Roman" w:hAnsi="Times New Roman" w:cs="Times New Roman"/>
          <w:sz w:val="24"/>
          <w:szCs w:val="24"/>
        </w:rPr>
        <w:t xml:space="preserve">Gagasan keindahan </w:t>
      </w:r>
      <w:r w:rsidR="00220755" w:rsidRPr="00E512CC">
        <w:rPr>
          <w:rFonts w:ascii="Times New Roman" w:hAnsi="Times New Roman" w:cs="Times New Roman"/>
          <w:sz w:val="24"/>
          <w:szCs w:val="24"/>
        </w:rPr>
        <w:t xml:space="preserve">diketahui </w:t>
      </w:r>
      <w:r w:rsidR="00C974E2" w:rsidRPr="00E512CC">
        <w:rPr>
          <w:rFonts w:ascii="Times New Roman" w:hAnsi="Times New Roman" w:cs="Times New Roman"/>
          <w:sz w:val="24"/>
          <w:szCs w:val="24"/>
        </w:rPr>
        <w:t>berdasarkan peng</w:t>
      </w:r>
      <w:r w:rsidR="002F4F52" w:rsidRPr="00E512CC">
        <w:rPr>
          <w:rFonts w:ascii="Times New Roman" w:hAnsi="Times New Roman" w:cs="Times New Roman"/>
          <w:sz w:val="24"/>
          <w:szCs w:val="24"/>
        </w:rPr>
        <w:t>a</w:t>
      </w:r>
      <w:r w:rsidR="00936127" w:rsidRPr="00E512CC">
        <w:rPr>
          <w:rFonts w:ascii="Times New Roman" w:hAnsi="Times New Roman" w:cs="Times New Roman"/>
          <w:sz w:val="24"/>
          <w:szCs w:val="24"/>
        </w:rPr>
        <w:t xml:space="preserve">laman namun diputuskan melalui </w:t>
      </w:r>
      <w:r w:rsidR="002F4F52" w:rsidRPr="00E512CC">
        <w:rPr>
          <w:rFonts w:ascii="Times New Roman" w:hAnsi="Times New Roman" w:cs="Times New Roman"/>
          <w:sz w:val="24"/>
          <w:szCs w:val="24"/>
        </w:rPr>
        <w:t xml:space="preserve">harmoni (keselarasan) </w:t>
      </w:r>
      <w:r w:rsidR="006C3552" w:rsidRPr="00E512CC">
        <w:rPr>
          <w:rFonts w:ascii="Times New Roman" w:hAnsi="Times New Roman" w:cs="Times New Roman"/>
          <w:sz w:val="24"/>
          <w:szCs w:val="24"/>
        </w:rPr>
        <w:t xml:space="preserve">dari imajinasi </w:t>
      </w:r>
      <w:r w:rsidR="00936127" w:rsidRPr="00E512CC">
        <w:rPr>
          <w:rFonts w:ascii="Times New Roman" w:hAnsi="Times New Roman" w:cs="Times New Roman"/>
          <w:sz w:val="24"/>
          <w:szCs w:val="24"/>
        </w:rPr>
        <w:t xml:space="preserve">dan pengertian </w:t>
      </w:r>
      <w:r w:rsidR="00187F69" w:rsidRPr="00E512CC">
        <w:rPr>
          <w:rFonts w:ascii="Times New Roman" w:hAnsi="Times New Roman" w:cs="Times New Roman"/>
          <w:sz w:val="24"/>
          <w:szCs w:val="24"/>
        </w:rPr>
        <w:t xml:space="preserve">rasional </w:t>
      </w:r>
      <w:r w:rsidR="00936127" w:rsidRPr="00E512CC">
        <w:rPr>
          <w:rFonts w:ascii="Times New Roman" w:hAnsi="Times New Roman" w:cs="Times New Roman"/>
          <w:sz w:val="24"/>
          <w:szCs w:val="24"/>
        </w:rPr>
        <w:t>dalam interaksi bebasnya</w:t>
      </w:r>
      <w:r w:rsidR="002D33E9" w:rsidRPr="00E512CC">
        <w:rPr>
          <w:rStyle w:val="FootnoteReference"/>
          <w:rFonts w:ascii="Times New Roman" w:hAnsi="Times New Roman" w:cs="Times New Roman"/>
          <w:sz w:val="24"/>
          <w:szCs w:val="24"/>
        </w:rPr>
        <w:footnoteReference w:id="3"/>
      </w:r>
      <w:r w:rsidR="00936127" w:rsidRPr="00E512CC">
        <w:rPr>
          <w:rFonts w:ascii="Times New Roman" w:hAnsi="Times New Roman" w:cs="Times New Roman"/>
          <w:sz w:val="24"/>
          <w:szCs w:val="24"/>
        </w:rPr>
        <w:t>. Keduanya dapat saling bersinergi tanpa perlu memperhitungkan mana yang lebih mempengaruhi.</w:t>
      </w:r>
      <w:r w:rsidR="000F2B35" w:rsidRPr="00E512CC">
        <w:rPr>
          <w:rFonts w:ascii="Times New Roman" w:hAnsi="Times New Roman" w:cs="Times New Roman"/>
          <w:sz w:val="24"/>
          <w:szCs w:val="24"/>
        </w:rPr>
        <w:t xml:space="preserve"> Inilah yang kemudian menyebabkan manusia </w:t>
      </w:r>
      <w:r w:rsidR="00F71855" w:rsidRPr="00E512CC">
        <w:rPr>
          <w:rFonts w:ascii="Times New Roman" w:hAnsi="Times New Roman" w:cs="Times New Roman"/>
          <w:sz w:val="24"/>
          <w:szCs w:val="24"/>
        </w:rPr>
        <w:t xml:space="preserve">dapat memutuskan suatu ketertarikan </w:t>
      </w:r>
      <w:r w:rsidR="00187F69" w:rsidRPr="00E512CC">
        <w:rPr>
          <w:rFonts w:ascii="Times New Roman" w:hAnsi="Times New Roman" w:cs="Times New Roman"/>
          <w:sz w:val="24"/>
          <w:szCs w:val="24"/>
        </w:rPr>
        <w:t>pada suatu gagasan</w:t>
      </w:r>
      <w:r w:rsidR="009B1CE3" w:rsidRPr="00E512CC">
        <w:rPr>
          <w:rFonts w:ascii="Times New Roman" w:hAnsi="Times New Roman" w:cs="Times New Roman"/>
          <w:sz w:val="24"/>
          <w:szCs w:val="24"/>
        </w:rPr>
        <w:t>.</w:t>
      </w:r>
    </w:p>
    <w:p w:rsidR="003836E6" w:rsidRPr="00E512CC" w:rsidRDefault="003836E6"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Ideologi merupakan sistem rasional dimana ia berupa suatu paket pemikiran yang menampilkan analisis, promosi pemahaman dan gagasan rasional</w:t>
      </w:r>
      <w:r w:rsidRPr="00E512CC">
        <w:rPr>
          <w:rStyle w:val="FootnoteReference"/>
          <w:rFonts w:ascii="Times New Roman" w:hAnsi="Times New Roman" w:cs="Times New Roman"/>
          <w:sz w:val="24"/>
          <w:szCs w:val="24"/>
        </w:rPr>
        <w:footnoteReference w:id="4"/>
      </w:r>
      <w:r w:rsidRPr="00E512CC">
        <w:rPr>
          <w:rFonts w:ascii="Times New Roman" w:hAnsi="Times New Roman" w:cs="Times New Roman"/>
          <w:sz w:val="24"/>
          <w:szCs w:val="24"/>
        </w:rPr>
        <w:t xml:space="preserve">. Dalam menampilkan pemahaman, suatu ideologi memiliki modenya sendiri. Ia tidak harus meyakinkan manusia melalui pencapaiannya, melainkan juga melalui nilai dan etika yang dibawanya. Daya tarik ideologi bahkan tidak harus secara langsung menjanjikan suatu keunggulan, namun selama ia dapat menghadirkan romantisme kepada suatu bangsa atau golongan maka ia dapat meresap dalam pola pikir subjek sosial. </w:t>
      </w:r>
      <w:r w:rsidR="00886628" w:rsidRPr="00E512CC">
        <w:rPr>
          <w:rFonts w:ascii="Times New Roman" w:hAnsi="Times New Roman" w:cs="Times New Roman"/>
          <w:sz w:val="24"/>
          <w:szCs w:val="24"/>
        </w:rPr>
        <w:t xml:space="preserve">Pada tahap ini, </w:t>
      </w:r>
      <w:r w:rsidR="00C93706" w:rsidRPr="00E512CC">
        <w:rPr>
          <w:rFonts w:ascii="Times New Roman" w:hAnsi="Times New Roman" w:cs="Times New Roman"/>
          <w:sz w:val="24"/>
          <w:szCs w:val="24"/>
        </w:rPr>
        <w:t xml:space="preserve">estetika berperan </w:t>
      </w:r>
      <w:r w:rsidR="007E24AF" w:rsidRPr="00E512CC">
        <w:rPr>
          <w:rFonts w:ascii="Times New Roman" w:hAnsi="Times New Roman" w:cs="Times New Roman"/>
          <w:sz w:val="24"/>
          <w:szCs w:val="24"/>
        </w:rPr>
        <w:t xml:space="preserve">dalam </w:t>
      </w:r>
      <w:r w:rsidR="007E24AF" w:rsidRPr="00E512CC">
        <w:rPr>
          <w:rFonts w:ascii="Times New Roman" w:hAnsi="Times New Roman" w:cs="Times New Roman"/>
          <w:sz w:val="24"/>
          <w:szCs w:val="24"/>
        </w:rPr>
        <w:lastRenderedPageBreak/>
        <w:t xml:space="preserve">putusan apakah konsep (ideologi) tersebut dapat diterima atau tidak. </w:t>
      </w:r>
      <w:r w:rsidRPr="00E512CC">
        <w:rPr>
          <w:rFonts w:ascii="Times New Roman" w:hAnsi="Times New Roman" w:cs="Times New Roman"/>
          <w:sz w:val="24"/>
          <w:szCs w:val="24"/>
        </w:rPr>
        <w:t xml:space="preserve">Selanjutnya </w:t>
      </w:r>
      <w:r w:rsidR="0051166B" w:rsidRPr="00E512CC">
        <w:rPr>
          <w:rFonts w:ascii="Times New Roman" w:hAnsi="Times New Roman" w:cs="Times New Roman"/>
          <w:sz w:val="24"/>
          <w:szCs w:val="24"/>
        </w:rPr>
        <w:t>nilai (baik estetika, etika maupun norma)</w:t>
      </w:r>
      <w:r w:rsidRPr="00E512CC">
        <w:rPr>
          <w:rFonts w:ascii="Times New Roman" w:hAnsi="Times New Roman" w:cs="Times New Roman"/>
          <w:sz w:val="24"/>
          <w:szCs w:val="24"/>
        </w:rPr>
        <w:t xml:space="preserve"> yang menjadi penjabaran sebuah ideologi membawa manusia kepada kultur baru yang sesuai dengan konteks dan pemahaman masyarakatnya.</w:t>
      </w:r>
    </w:p>
    <w:p w:rsidR="003D14BB" w:rsidRPr="00E512CC" w:rsidRDefault="0071051C"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Sesuai dengan pembahasan</w:t>
      </w:r>
      <w:r w:rsidR="002D33E9" w:rsidRPr="00E512CC">
        <w:rPr>
          <w:rFonts w:ascii="Times New Roman" w:hAnsi="Times New Roman" w:cs="Times New Roman"/>
          <w:sz w:val="24"/>
          <w:szCs w:val="24"/>
        </w:rPr>
        <w:t xml:space="preserve"> ideologi </w:t>
      </w:r>
      <w:r w:rsidR="0051166B" w:rsidRPr="00E512CC">
        <w:rPr>
          <w:rFonts w:ascii="Times New Roman" w:hAnsi="Times New Roman" w:cs="Times New Roman"/>
          <w:sz w:val="24"/>
          <w:szCs w:val="24"/>
        </w:rPr>
        <w:t xml:space="preserve">di atas, </w:t>
      </w:r>
      <w:r w:rsidR="002D33E9" w:rsidRPr="00E512CC">
        <w:rPr>
          <w:rFonts w:ascii="Times New Roman" w:hAnsi="Times New Roman" w:cs="Times New Roman"/>
          <w:sz w:val="24"/>
          <w:szCs w:val="24"/>
        </w:rPr>
        <w:t xml:space="preserve">maka </w:t>
      </w:r>
      <w:r w:rsidR="0051166B" w:rsidRPr="00E512CC">
        <w:rPr>
          <w:rFonts w:ascii="Times New Roman" w:hAnsi="Times New Roman" w:cs="Times New Roman"/>
          <w:sz w:val="24"/>
          <w:szCs w:val="24"/>
        </w:rPr>
        <w:t>Pancasila dapat dikatakan termasuk di dalamnya.</w:t>
      </w:r>
      <w:r w:rsidR="00DA3F1A" w:rsidRPr="00E512CC">
        <w:rPr>
          <w:rFonts w:ascii="Times New Roman" w:hAnsi="Times New Roman" w:cs="Times New Roman"/>
          <w:sz w:val="24"/>
          <w:szCs w:val="24"/>
        </w:rPr>
        <w:t xml:space="preserve">Terlepas dari fungsinya sebagai dasar negara dan urusan konstitusional, </w:t>
      </w:r>
      <w:r w:rsidR="0051166B" w:rsidRPr="00E512CC">
        <w:rPr>
          <w:rFonts w:ascii="Times New Roman" w:hAnsi="Times New Roman" w:cs="Times New Roman"/>
          <w:sz w:val="24"/>
          <w:szCs w:val="24"/>
        </w:rPr>
        <w:t>Pancasila memiliki syarat-syarat ideal sebuah ideologi.</w:t>
      </w:r>
      <w:r w:rsidR="00332E17" w:rsidRPr="00E512CC">
        <w:rPr>
          <w:rFonts w:ascii="Times New Roman" w:hAnsi="Times New Roman" w:cs="Times New Roman"/>
          <w:sz w:val="24"/>
          <w:szCs w:val="24"/>
        </w:rPr>
        <w:t>Pancasila sebagai ideologi tidak hanya diamini oleh negarawan, aparatur dan ahli hukum melainkan oleh nyaris seluruh masyarakat. Masyarakat ini tidak seluruhnnya</w:t>
      </w:r>
      <w:r w:rsidR="00E1341B" w:rsidRPr="00E512CC">
        <w:rPr>
          <w:rFonts w:ascii="Times New Roman" w:hAnsi="Times New Roman" w:cs="Times New Roman"/>
          <w:sz w:val="24"/>
          <w:szCs w:val="24"/>
        </w:rPr>
        <w:t xml:space="preserve"> terdiri dari para peneliti, dan tidak semua menerimanya sebagai bahan doktrinal. Terdapat kalangan-kalangan yang percaya bahwa Pancasila </w:t>
      </w:r>
      <w:r w:rsidR="003754C0" w:rsidRPr="00E512CC">
        <w:rPr>
          <w:rFonts w:ascii="Times New Roman" w:hAnsi="Times New Roman" w:cs="Times New Roman"/>
          <w:sz w:val="24"/>
          <w:szCs w:val="24"/>
        </w:rPr>
        <w:t xml:space="preserve">adalah </w:t>
      </w:r>
      <w:r w:rsidR="003D14BB" w:rsidRPr="00E512CC">
        <w:rPr>
          <w:rFonts w:ascii="Times New Roman" w:hAnsi="Times New Roman" w:cs="Times New Roman"/>
          <w:sz w:val="24"/>
          <w:szCs w:val="24"/>
        </w:rPr>
        <w:t>fondasi ideal Indonesia.</w:t>
      </w:r>
      <w:r w:rsidR="00832897" w:rsidRPr="00E512CC">
        <w:rPr>
          <w:rFonts w:ascii="Times New Roman" w:hAnsi="Times New Roman" w:cs="Times New Roman"/>
          <w:sz w:val="24"/>
          <w:szCs w:val="24"/>
        </w:rPr>
        <w:t xml:space="preserve">Dalam memahami keberadaan Pancasila, salah satu nilai yang dapat ditangkap dan dipahami </w:t>
      </w:r>
      <w:r w:rsidR="00690BA8" w:rsidRPr="00E512CC">
        <w:rPr>
          <w:rFonts w:ascii="Times New Roman" w:hAnsi="Times New Roman" w:cs="Times New Roman"/>
          <w:sz w:val="24"/>
          <w:szCs w:val="24"/>
        </w:rPr>
        <w:t xml:space="preserve">secara langsung </w:t>
      </w:r>
      <w:r w:rsidR="00832897" w:rsidRPr="00E512CC">
        <w:rPr>
          <w:rFonts w:ascii="Times New Roman" w:hAnsi="Times New Roman" w:cs="Times New Roman"/>
          <w:sz w:val="24"/>
          <w:szCs w:val="24"/>
        </w:rPr>
        <w:t>terletak pada estetik</w:t>
      </w:r>
      <w:r w:rsidR="002028A3" w:rsidRPr="00E512CC">
        <w:rPr>
          <w:rFonts w:ascii="Times New Roman" w:hAnsi="Times New Roman" w:cs="Times New Roman"/>
          <w:sz w:val="24"/>
          <w:szCs w:val="24"/>
        </w:rPr>
        <w:t>a</w:t>
      </w:r>
      <w:r w:rsidR="003D14BB" w:rsidRPr="00E512CC">
        <w:rPr>
          <w:rFonts w:ascii="Times New Roman" w:hAnsi="Times New Roman" w:cs="Times New Roman"/>
          <w:sz w:val="24"/>
          <w:szCs w:val="24"/>
        </w:rPr>
        <w:t>nya</w:t>
      </w:r>
      <w:r w:rsidR="00832897" w:rsidRPr="00E512CC">
        <w:rPr>
          <w:rFonts w:ascii="Times New Roman" w:hAnsi="Times New Roman" w:cs="Times New Roman"/>
          <w:sz w:val="24"/>
          <w:szCs w:val="24"/>
        </w:rPr>
        <w:t xml:space="preserve">. Historisitas, simbol, representasi, penafsiran-penafsiran, keseluruhannya memiliki daya tarik yang sesuai dengan </w:t>
      </w:r>
      <w:r w:rsidR="00D0452D" w:rsidRPr="00E512CC">
        <w:rPr>
          <w:rFonts w:ascii="Times New Roman" w:hAnsi="Times New Roman" w:cs="Times New Roman"/>
          <w:sz w:val="24"/>
          <w:szCs w:val="24"/>
        </w:rPr>
        <w:t xml:space="preserve">prasyarat eksistensi </w:t>
      </w:r>
      <w:r w:rsidR="00644919" w:rsidRPr="00E512CC">
        <w:rPr>
          <w:rFonts w:ascii="Times New Roman" w:hAnsi="Times New Roman" w:cs="Times New Roman"/>
          <w:sz w:val="24"/>
          <w:szCs w:val="24"/>
        </w:rPr>
        <w:t xml:space="preserve">gagasan </w:t>
      </w:r>
      <w:r w:rsidR="00B872A8" w:rsidRPr="00E512CC">
        <w:rPr>
          <w:rFonts w:ascii="Times New Roman" w:hAnsi="Times New Roman" w:cs="Times New Roman"/>
          <w:sz w:val="24"/>
          <w:szCs w:val="24"/>
        </w:rPr>
        <w:t xml:space="preserve">yang </w:t>
      </w:r>
      <w:r w:rsidR="00644919" w:rsidRPr="00E512CC">
        <w:rPr>
          <w:rFonts w:ascii="Times New Roman" w:hAnsi="Times New Roman" w:cs="Times New Roman"/>
          <w:sz w:val="24"/>
          <w:szCs w:val="24"/>
        </w:rPr>
        <w:t xml:space="preserve">berestetika. Keseluruhannya didasari melalui pengalaman sekaligus </w:t>
      </w:r>
      <w:r w:rsidR="008D013B" w:rsidRPr="00E512CC">
        <w:rPr>
          <w:rFonts w:ascii="Times New Roman" w:hAnsi="Times New Roman" w:cs="Times New Roman"/>
          <w:sz w:val="24"/>
          <w:szCs w:val="24"/>
        </w:rPr>
        <w:t xml:space="preserve">daya abstraksi </w:t>
      </w:r>
      <w:r w:rsidR="00BD283C" w:rsidRPr="00E512CC">
        <w:rPr>
          <w:rFonts w:ascii="Times New Roman" w:hAnsi="Times New Roman" w:cs="Times New Roman"/>
          <w:sz w:val="24"/>
          <w:szCs w:val="24"/>
        </w:rPr>
        <w:t xml:space="preserve">pengetahuan sekaligus </w:t>
      </w:r>
      <w:r w:rsidR="008D013B" w:rsidRPr="00E512CC">
        <w:rPr>
          <w:rFonts w:ascii="Times New Roman" w:hAnsi="Times New Roman" w:cs="Times New Roman"/>
          <w:sz w:val="24"/>
          <w:szCs w:val="24"/>
        </w:rPr>
        <w:t>ima</w:t>
      </w:r>
      <w:r w:rsidR="00192386" w:rsidRPr="00E512CC">
        <w:rPr>
          <w:rFonts w:ascii="Times New Roman" w:hAnsi="Times New Roman" w:cs="Times New Roman"/>
          <w:sz w:val="24"/>
          <w:szCs w:val="24"/>
        </w:rPr>
        <w:t>jinasi</w:t>
      </w:r>
      <w:r w:rsidR="00D21856" w:rsidRPr="00E512CC">
        <w:rPr>
          <w:rFonts w:ascii="Times New Roman" w:hAnsi="Times New Roman" w:cs="Times New Roman"/>
          <w:sz w:val="24"/>
          <w:szCs w:val="24"/>
        </w:rPr>
        <w:t xml:space="preserve"> (harapan)</w:t>
      </w:r>
      <w:r w:rsidR="00192386" w:rsidRPr="00E512CC">
        <w:rPr>
          <w:rFonts w:ascii="Times New Roman" w:hAnsi="Times New Roman" w:cs="Times New Roman"/>
          <w:sz w:val="24"/>
          <w:szCs w:val="24"/>
        </w:rPr>
        <w:t xml:space="preserve"> mengenai </w:t>
      </w:r>
      <w:r w:rsidR="003D14BB" w:rsidRPr="00E512CC">
        <w:rPr>
          <w:rFonts w:ascii="Times New Roman" w:hAnsi="Times New Roman" w:cs="Times New Roman"/>
          <w:sz w:val="24"/>
          <w:szCs w:val="24"/>
        </w:rPr>
        <w:t>kondisi</w:t>
      </w:r>
      <w:r w:rsidR="00192386" w:rsidRPr="00E512CC">
        <w:rPr>
          <w:rFonts w:ascii="Times New Roman" w:hAnsi="Times New Roman" w:cs="Times New Roman"/>
          <w:sz w:val="24"/>
          <w:szCs w:val="24"/>
        </w:rPr>
        <w:t xml:space="preserve"> bangsa.</w:t>
      </w:r>
    </w:p>
    <w:p w:rsidR="003D14BB" w:rsidRPr="00E512CC" w:rsidRDefault="003D14BB"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Berbicara mengenai estetika Pancasila berarti juga membicarakan sejarah terbentuknya Pancasila, serta membicarakan juga perihal simbol-simbol, nilai-nilai, tafsir praksis hingga penjabaran kebudayaan yang berhubungan dengannya. Namun berbicara mengenai estetika juga membawa kita terlebih dahulu kepada proses kesadaran reflektif subjek penilai dan nilai intriksik yang terpancar dari objek estetik. Dalam menilik estetika Pancasila, kita dapat memperihatikan kondisi-kondisi berikut ini;</w:t>
      </w:r>
    </w:p>
    <w:p w:rsidR="00F81BE9" w:rsidRPr="00E512CC" w:rsidRDefault="003D14BB"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Pertama</w:t>
      </w:r>
      <w:r w:rsidR="00F81BE9" w:rsidRPr="00E512CC">
        <w:rPr>
          <w:rFonts w:ascii="Times New Roman" w:hAnsi="Times New Roman" w:cs="Times New Roman"/>
          <w:sz w:val="24"/>
          <w:szCs w:val="24"/>
        </w:rPr>
        <w:t xml:space="preserve">, historisitas. Dalam pembahasan sejarah Pancasila misalnya, ia pernah diterjemahkan secara kaku dan doktrinal hingga menjadi pembenaran </w:t>
      </w:r>
      <w:r w:rsidR="00F81BE9" w:rsidRPr="00E512CC">
        <w:rPr>
          <w:rFonts w:ascii="Times New Roman" w:hAnsi="Times New Roman" w:cs="Times New Roman"/>
          <w:i/>
          <w:sz w:val="24"/>
          <w:szCs w:val="24"/>
        </w:rPr>
        <w:t>status quo</w:t>
      </w:r>
      <w:r w:rsidR="00F81BE9" w:rsidRPr="00E512CC">
        <w:rPr>
          <w:rFonts w:ascii="Times New Roman" w:hAnsi="Times New Roman" w:cs="Times New Roman"/>
          <w:sz w:val="24"/>
          <w:szCs w:val="24"/>
        </w:rPr>
        <w:t xml:space="preserve"> kekuasaan represif</w:t>
      </w:r>
      <w:r w:rsidR="00F81BE9" w:rsidRPr="00E512CC">
        <w:rPr>
          <w:rStyle w:val="FootnoteReference"/>
          <w:rFonts w:ascii="Times New Roman" w:hAnsi="Times New Roman" w:cs="Times New Roman"/>
          <w:sz w:val="24"/>
          <w:szCs w:val="24"/>
        </w:rPr>
        <w:footnoteReference w:id="5"/>
      </w:r>
      <w:r w:rsidR="00F81BE9" w:rsidRPr="00E512CC">
        <w:rPr>
          <w:rFonts w:ascii="Times New Roman" w:hAnsi="Times New Roman" w:cs="Times New Roman"/>
          <w:sz w:val="24"/>
          <w:szCs w:val="24"/>
        </w:rPr>
        <w:t xml:space="preserve">. Hal tersebut terjadi pada masa pra-reformasi, dimana Pancasila kehilangan daya tariknya dan semata didudukkan sebagai simbol yang jauh dari kehidupan dan pengenalan masyarakat. Daya tarik ini, merupakan sisi estetik dari Pancasila, yang seiring berjalannya waktu, semakin </w:t>
      </w:r>
      <w:r w:rsidR="00F81BE9" w:rsidRPr="00E512CC">
        <w:rPr>
          <w:rFonts w:ascii="Times New Roman" w:hAnsi="Times New Roman" w:cs="Times New Roman"/>
          <w:sz w:val="24"/>
          <w:szCs w:val="24"/>
        </w:rPr>
        <w:lastRenderedPageBreak/>
        <w:t>dihayati dalam kesadaran-kesadaran subjek secara bebas.</w:t>
      </w:r>
      <w:r w:rsidR="002A4FE0" w:rsidRPr="00E512CC">
        <w:rPr>
          <w:rFonts w:ascii="Times New Roman" w:hAnsi="Times New Roman" w:cs="Times New Roman"/>
          <w:sz w:val="24"/>
          <w:szCs w:val="24"/>
        </w:rPr>
        <w:t xml:space="preserve">Terdapat romantisme dari masa-masa </w:t>
      </w:r>
      <w:r w:rsidR="00B84452" w:rsidRPr="00E512CC">
        <w:rPr>
          <w:rFonts w:ascii="Times New Roman" w:hAnsi="Times New Roman" w:cs="Times New Roman"/>
          <w:sz w:val="24"/>
          <w:szCs w:val="24"/>
        </w:rPr>
        <w:t xml:space="preserve">awal </w:t>
      </w:r>
      <w:r w:rsidR="002A4FE0" w:rsidRPr="00E512CC">
        <w:rPr>
          <w:rFonts w:ascii="Times New Roman" w:hAnsi="Times New Roman" w:cs="Times New Roman"/>
          <w:sz w:val="24"/>
          <w:szCs w:val="24"/>
        </w:rPr>
        <w:t xml:space="preserve">penyusunan Pancasila dan perjalanannya hingga kini. </w:t>
      </w:r>
      <w:r w:rsidR="00B84452" w:rsidRPr="00E512CC">
        <w:rPr>
          <w:rFonts w:ascii="Times New Roman" w:hAnsi="Times New Roman" w:cs="Times New Roman"/>
          <w:sz w:val="24"/>
          <w:szCs w:val="24"/>
        </w:rPr>
        <w:t>Pengetahuan atas sejarahnya disatukan oleh keputusan apriori hingga menimbulkan penerimaan bahwa sejarah Pancasila adalah sejarah yang memiliki nilai estetis.</w:t>
      </w:r>
    </w:p>
    <w:p w:rsidR="003D14BB" w:rsidRPr="00E512CC" w:rsidRDefault="008124E3"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Kedua</w:t>
      </w:r>
      <w:r w:rsidR="003D14BB" w:rsidRPr="00E512CC">
        <w:rPr>
          <w:rFonts w:ascii="Times New Roman" w:hAnsi="Times New Roman" w:cs="Times New Roman"/>
          <w:sz w:val="24"/>
          <w:szCs w:val="24"/>
        </w:rPr>
        <w:t>, simbol.</w:t>
      </w:r>
      <w:r w:rsidR="00CB6B27" w:rsidRPr="00E512CC">
        <w:rPr>
          <w:rFonts w:ascii="Times New Roman" w:hAnsi="Times New Roman" w:cs="Times New Roman"/>
          <w:sz w:val="24"/>
          <w:szCs w:val="24"/>
        </w:rPr>
        <w:t xml:space="preserve"> Menjadi dan memiliki simbol fisik</w:t>
      </w:r>
      <w:r w:rsidR="000E4AC2" w:rsidRPr="00E512CC">
        <w:rPr>
          <w:rFonts w:ascii="Times New Roman" w:hAnsi="Times New Roman" w:cs="Times New Roman"/>
          <w:sz w:val="24"/>
          <w:szCs w:val="24"/>
        </w:rPr>
        <w:t xml:space="preserve"> yang memiliki cerita</w:t>
      </w:r>
      <w:r w:rsidR="00552251" w:rsidRPr="00E512CC">
        <w:rPr>
          <w:rFonts w:ascii="Times New Roman" w:hAnsi="Times New Roman" w:cs="Times New Roman"/>
          <w:sz w:val="24"/>
          <w:szCs w:val="24"/>
        </w:rPr>
        <w:t>. Pancasila sebagai simbol negara memiliki makna politis yaitu tanda konsensus dan dasar dari berdirinya negara Indonesia. Namun secara lebih sederhana lagi, masyarakat dapat melihat Pancasila lebih kepada simbol-simbol idealisme keseharian. Simbol yang juga menandakan bahwa masyarakat Indonesia memiliki tujuan dan sedang men</w:t>
      </w:r>
      <w:r w:rsidR="0083454C" w:rsidRPr="00E512CC">
        <w:rPr>
          <w:rFonts w:ascii="Times New Roman" w:hAnsi="Times New Roman" w:cs="Times New Roman"/>
          <w:sz w:val="24"/>
          <w:szCs w:val="24"/>
        </w:rPr>
        <w:t>g</w:t>
      </w:r>
      <w:r w:rsidR="00552251" w:rsidRPr="00E512CC">
        <w:rPr>
          <w:rFonts w:ascii="Times New Roman" w:hAnsi="Times New Roman" w:cs="Times New Roman"/>
          <w:sz w:val="24"/>
          <w:szCs w:val="24"/>
        </w:rPr>
        <w:t xml:space="preserve">usahakan kondisi negara yang sedemikian rupa, yang tertulis </w:t>
      </w:r>
      <w:r w:rsidR="00F6647B" w:rsidRPr="00E512CC">
        <w:rPr>
          <w:rFonts w:ascii="Times New Roman" w:hAnsi="Times New Roman" w:cs="Times New Roman"/>
          <w:sz w:val="24"/>
          <w:szCs w:val="24"/>
        </w:rPr>
        <w:t>dalam sila-sila</w:t>
      </w:r>
      <w:r w:rsidR="000505F6" w:rsidRPr="00E512CC">
        <w:rPr>
          <w:rFonts w:ascii="Times New Roman" w:hAnsi="Times New Roman" w:cs="Times New Roman"/>
          <w:sz w:val="24"/>
          <w:szCs w:val="24"/>
        </w:rPr>
        <w:t xml:space="preserve"> Pancasila. Di sisi lain, Garuda yang menjadi lambang Pancasila telah hadir di setiap saat dimana masyarakat sedang mengenang </w:t>
      </w:r>
      <w:r w:rsidR="00D75C6C" w:rsidRPr="00E512CC">
        <w:rPr>
          <w:rFonts w:ascii="Times New Roman" w:hAnsi="Times New Roman" w:cs="Times New Roman"/>
          <w:sz w:val="24"/>
          <w:szCs w:val="24"/>
        </w:rPr>
        <w:t xml:space="preserve">negara sebagai satu bentuk wadah kehidupa bersama. Terlepas dari seberapa dalam pemahaman masyarakat tersebut akan Pancasila, namun </w:t>
      </w:r>
      <w:r w:rsidR="00A46C01" w:rsidRPr="00E512CC">
        <w:rPr>
          <w:rFonts w:ascii="Times New Roman" w:hAnsi="Times New Roman" w:cs="Times New Roman"/>
          <w:sz w:val="24"/>
          <w:szCs w:val="24"/>
        </w:rPr>
        <w:t>simbol tersebut</w:t>
      </w:r>
      <w:r w:rsidR="00D75C6C" w:rsidRPr="00E512CC">
        <w:rPr>
          <w:rFonts w:ascii="Times New Roman" w:hAnsi="Times New Roman" w:cs="Times New Roman"/>
          <w:sz w:val="24"/>
          <w:szCs w:val="24"/>
        </w:rPr>
        <w:t xml:space="preserve"> setidaknya mengarahkan pemahaman akan </w:t>
      </w:r>
      <w:r w:rsidR="00A46C01" w:rsidRPr="00E512CC">
        <w:rPr>
          <w:rFonts w:ascii="Times New Roman" w:hAnsi="Times New Roman" w:cs="Times New Roman"/>
          <w:sz w:val="24"/>
          <w:szCs w:val="24"/>
        </w:rPr>
        <w:t>kehadiran dan harapan akan situasi yang ideal. Terdapat hubungan estetis dalam subjek penerima dan objek (lambang Pancasila) yan</w:t>
      </w:r>
      <w:r w:rsidR="001E42CD" w:rsidRPr="00E512CC">
        <w:rPr>
          <w:rFonts w:ascii="Times New Roman" w:hAnsi="Times New Roman" w:cs="Times New Roman"/>
          <w:sz w:val="24"/>
          <w:szCs w:val="24"/>
        </w:rPr>
        <w:t>g menyatakan kehadirannya melalui daya tarik yang tidak selalu dapat terungkapkan.</w:t>
      </w:r>
    </w:p>
    <w:p w:rsidR="003D14BB" w:rsidRPr="00E512CC" w:rsidRDefault="008124E3" w:rsidP="00E512CC">
      <w:pPr>
        <w:spacing w:after="0" w:line="360" w:lineRule="auto"/>
        <w:ind w:firstLine="720"/>
        <w:jc w:val="both"/>
        <w:rPr>
          <w:rFonts w:ascii="Times New Roman" w:hAnsi="Times New Roman" w:cs="Times New Roman"/>
          <w:sz w:val="24"/>
          <w:szCs w:val="24"/>
        </w:rPr>
      </w:pPr>
      <w:r w:rsidRPr="00E512CC">
        <w:rPr>
          <w:rFonts w:ascii="Times New Roman" w:hAnsi="Times New Roman" w:cs="Times New Roman"/>
          <w:sz w:val="24"/>
          <w:szCs w:val="24"/>
        </w:rPr>
        <w:t>Ketiga</w:t>
      </w:r>
      <w:r w:rsidR="003D14BB" w:rsidRPr="00E512CC">
        <w:rPr>
          <w:rFonts w:ascii="Times New Roman" w:hAnsi="Times New Roman" w:cs="Times New Roman"/>
          <w:sz w:val="24"/>
          <w:szCs w:val="24"/>
        </w:rPr>
        <w:t xml:space="preserve">,lahir pada </w:t>
      </w:r>
      <w:r w:rsidR="00DE3319" w:rsidRPr="00E512CC">
        <w:rPr>
          <w:rFonts w:ascii="Times New Roman" w:hAnsi="Times New Roman" w:cs="Times New Roman"/>
          <w:sz w:val="24"/>
          <w:szCs w:val="24"/>
        </w:rPr>
        <w:t xml:space="preserve">dan menjadi </w:t>
      </w:r>
      <w:r w:rsidR="003D14BB" w:rsidRPr="00E512CC">
        <w:rPr>
          <w:rFonts w:ascii="Times New Roman" w:hAnsi="Times New Roman" w:cs="Times New Roman"/>
          <w:sz w:val="24"/>
          <w:szCs w:val="24"/>
        </w:rPr>
        <w:t xml:space="preserve">kultur. </w:t>
      </w:r>
      <w:r w:rsidR="00AA56F5" w:rsidRPr="00E512CC">
        <w:rPr>
          <w:rFonts w:ascii="Times New Roman" w:hAnsi="Times New Roman" w:cs="Times New Roman"/>
          <w:sz w:val="24"/>
          <w:szCs w:val="24"/>
        </w:rPr>
        <w:t xml:space="preserve">Perdebatan permasalahan apakah Pancasila adalah abstraksi kebudayaan Indonesia seperti yang dinyatakan Soekarno sebagai </w:t>
      </w:r>
      <w:r w:rsidR="00AA56F5" w:rsidRPr="00E512CC">
        <w:rPr>
          <w:rFonts w:ascii="Times New Roman" w:hAnsi="Times New Roman" w:cs="Times New Roman"/>
          <w:i/>
          <w:sz w:val="24"/>
          <w:szCs w:val="24"/>
        </w:rPr>
        <w:t xml:space="preserve">local genius </w:t>
      </w:r>
      <w:r w:rsidR="00AA56F5" w:rsidRPr="00E512CC">
        <w:rPr>
          <w:rFonts w:ascii="Times New Roman" w:hAnsi="Times New Roman" w:cs="Times New Roman"/>
          <w:sz w:val="24"/>
          <w:szCs w:val="24"/>
        </w:rPr>
        <w:t xml:space="preserve">ataukah </w:t>
      </w:r>
      <w:r w:rsidR="00BB208C" w:rsidRPr="00E512CC">
        <w:rPr>
          <w:rFonts w:ascii="Times New Roman" w:hAnsi="Times New Roman" w:cs="Times New Roman"/>
          <w:sz w:val="24"/>
          <w:szCs w:val="24"/>
        </w:rPr>
        <w:t xml:space="preserve">identitas yang terformulasi menjadi kultur seperti yang dinyatakan oleh As’ad </w:t>
      </w:r>
      <w:r w:rsidR="00C53CB0" w:rsidRPr="00E512CC">
        <w:rPr>
          <w:rFonts w:ascii="Times New Roman" w:hAnsi="Times New Roman" w:cs="Times New Roman"/>
          <w:sz w:val="24"/>
          <w:szCs w:val="24"/>
        </w:rPr>
        <w:t>Said</w:t>
      </w:r>
      <w:r w:rsidR="00BB208C" w:rsidRPr="00E512CC">
        <w:rPr>
          <w:rFonts w:ascii="Times New Roman" w:hAnsi="Times New Roman" w:cs="Times New Roman"/>
          <w:sz w:val="24"/>
          <w:szCs w:val="24"/>
        </w:rPr>
        <w:t>. Pada</w:t>
      </w:r>
      <w:r w:rsidR="00AA4DA7" w:rsidRPr="00E512CC">
        <w:rPr>
          <w:rFonts w:ascii="Times New Roman" w:hAnsi="Times New Roman" w:cs="Times New Roman"/>
          <w:sz w:val="24"/>
          <w:szCs w:val="24"/>
        </w:rPr>
        <w:t xml:space="preserve"> akhirnya Pancasila sebagai ideologi </w:t>
      </w:r>
      <w:r w:rsidR="00EA383D" w:rsidRPr="00E512CC">
        <w:rPr>
          <w:rFonts w:ascii="Times New Roman" w:hAnsi="Times New Roman" w:cs="Times New Roman"/>
          <w:sz w:val="24"/>
          <w:szCs w:val="24"/>
        </w:rPr>
        <w:t xml:space="preserve">memang </w:t>
      </w:r>
      <w:r w:rsidR="00AA4DA7" w:rsidRPr="00E512CC">
        <w:rPr>
          <w:rFonts w:ascii="Times New Roman" w:hAnsi="Times New Roman" w:cs="Times New Roman"/>
          <w:sz w:val="24"/>
          <w:szCs w:val="24"/>
        </w:rPr>
        <w:t xml:space="preserve">diturunkan dalam </w:t>
      </w:r>
      <w:r w:rsidR="00543962" w:rsidRPr="00E512CC">
        <w:rPr>
          <w:rFonts w:ascii="Times New Roman" w:hAnsi="Times New Roman" w:cs="Times New Roman"/>
          <w:sz w:val="24"/>
          <w:szCs w:val="24"/>
        </w:rPr>
        <w:t xml:space="preserve">hal-hal praktis yang lahir dalam kebiasaan dan kebudayaan. Bahkan sebelum Pancasila tersusun, kebiasaan-kebiasaan </w:t>
      </w:r>
      <w:r w:rsidR="00DB63BC" w:rsidRPr="00E512CC">
        <w:rPr>
          <w:rFonts w:ascii="Times New Roman" w:hAnsi="Times New Roman" w:cs="Times New Roman"/>
          <w:sz w:val="24"/>
          <w:szCs w:val="24"/>
        </w:rPr>
        <w:t xml:space="preserve">seperti musyawarah, gotong royong, ide pemersatuan bangsa, dan </w:t>
      </w:r>
      <w:r w:rsidR="00533C2F" w:rsidRPr="00E512CC">
        <w:rPr>
          <w:rFonts w:ascii="Times New Roman" w:hAnsi="Times New Roman" w:cs="Times New Roman"/>
          <w:sz w:val="24"/>
          <w:szCs w:val="24"/>
        </w:rPr>
        <w:t>iman atas suatu causa tertentu (tuhan)</w:t>
      </w:r>
      <w:r w:rsidR="00965D27" w:rsidRPr="00E512CC">
        <w:rPr>
          <w:rFonts w:ascii="Times New Roman" w:hAnsi="Times New Roman" w:cs="Times New Roman"/>
          <w:sz w:val="24"/>
          <w:szCs w:val="24"/>
        </w:rPr>
        <w:t xml:space="preserve"> telah ada. </w:t>
      </w:r>
      <w:r w:rsidR="00F72440" w:rsidRPr="00E512CC">
        <w:rPr>
          <w:rFonts w:ascii="Times New Roman" w:hAnsi="Times New Roman" w:cs="Times New Roman"/>
          <w:sz w:val="24"/>
          <w:szCs w:val="24"/>
        </w:rPr>
        <w:t xml:space="preserve">Oleh sebab itu </w:t>
      </w:r>
      <w:r w:rsidR="00DB1606" w:rsidRPr="00E512CC">
        <w:rPr>
          <w:rFonts w:ascii="Times New Roman" w:hAnsi="Times New Roman" w:cs="Times New Roman"/>
          <w:sz w:val="24"/>
          <w:szCs w:val="24"/>
        </w:rPr>
        <w:t xml:space="preserve">manusia telah merekam kesadarannya mengenai </w:t>
      </w:r>
      <w:r w:rsidR="00965D27" w:rsidRPr="00E512CC">
        <w:rPr>
          <w:rFonts w:ascii="Times New Roman" w:hAnsi="Times New Roman" w:cs="Times New Roman"/>
          <w:sz w:val="24"/>
          <w:szCs w:val="24"/>
        </w:rPr>
        <w:t>sist</w:t>
      </w:r>
      <w:r w:rsidR="00C53CB0" w:rsidRPr="00E512CC">
        <w:rPr>
          <w:rFonts w:ascii="Times New Roman" w:hAnsi="Times New Roman" w:cs="Times New Roman"/>
          <w:sz w:val="24"/>
          <w:szCs w:val="24"/>
        </w:rPr>
        <w:t>em ideal tertentu dan kemudian dapat dengan mudah mengafirmasinya dalam konsep ideologi yang ditawarkan oleh negara, yaitu Pancasila</w:t>
      </w:r>
    </w:p>
    <w:p w:rsidR="005764E0" w:rsidRPr="00E512CC" w:rsidRDefault="00FA6F1D" w:rsidP="00E512CC">
      <w:pPr>
        <w:spacing w:after="0" w:line="360" w:lineRule="auto"/>
        <w:jc w:val="both"/>
        <w:rPr>
          <w:rFonts w:ascii="Times New Roman" w:hAnsi="Times New Roman" w:cs="Times New Roman"/>
          <w:sz w:val="24"/>
          <w:szCs w:val="24"/>
        </w:rPr>
      </w:pPr>
      <w:r w:rsidRPr="00E512CC">
        <w:rPr>
          <w:rFonts w:ascii="Times New Roman" w:hAnsi="Times New Roman" w:cs="Times New Roman"/>
          <w:sz w:val="24"/>
          <w:szCs w:val="24"/>
        </w:rPr>
        <w:tab/>
      </w:r>
      <w:r w:rsidR="000F4C4F" w:rsidRPr="00E512CC">
        <w:rPr>
          <w:rFonts w:ascii="Times New Roman" w:hAnsi="Times New Roman" w:cs="Times New Roman"/>
          <w:sz w:val="24"/>
          <w:szCs w:val="24"/>
        </w:rPr>
        <w:t>Pancasila merupakan buah dari historisitas dan rasionalitas Indonesia. Dengan kata lain ia adalah buah karya, suatu bidang dimana di dal</w:t>
      </w:r>
      <w:r w:rsidR="00566541" w:rsidRPr="00E512CC">
        <w:rPr>
          <w:rFonts w:ascii="Times New Roman" w:hAnsi="Times New Roman" w:cs="Times New Roman"/>
          <w:sz w:val="24"/>
          <w:szCs w:val="24"/>
        </w:rPr>
        <w:t xml:space="preserve">amnya terletak </w:t>
      </w:r>
      <w:r w:rsidR="00566541" w:rsidRPr="00E512CC">
        <w:rPr>
          <w:rFonts w:ascii="Times New Roman" w:hAnsi="Times New Roman" w:cs="Times New Roman"/>
          <w:sz w:val="24"/>
          <w:szCs w:val="24"/>
        </w:rPr>
        <w:lastRenderedPageBreak/>
        <w:t>nilai (</w:t>
      </w:r>
      <w:r w:rsidR="00170249" w:rsidRPr="00E512CC">
        <w:rPr>
          <w:rFonts w:ascii="Times New Roman" w:hAnsi="Times New Roman" w:cs="Times New Roman"/>
          <w:i/>
          <w:sz w:val="24"/>
          <w:szCs w:val="24"/>
        </w:rPr>
        <w:t>Staatfundamental</w:t>
      </w:r>
      <w:r w:rsidR="00566541" w:rsidRPr="00E512CC">
        <w:rPr>
          <w:rFonts w:ascii="Times New Roman" w:hAnsi="Times New Roman" w:cs="Times New Roman"/>
          <w:i/>
          <w:sz w:val="24"/>
          <w:szCs w:val="24"/>
        </w:rPr>
        <w:t>norm</w:t>
      </w:r>
      <w:r w:rsidR="00566541" w:rsidRPr="00E512CC">
        <w:rPr>
          <w:rFonts w:ascii="Times New Roman" w:hAnsi="Times New Roman" w:cs="Times New Roman"/>
          <w:sz w:val="24"/>
          <w:szCs w:val="24"/>
        </w:rPr>
        <w:t>)</w:t>
      </w:r>
      <w:r w:rsidR="00170249" w:rsidRPr="00E512CC">
        <w:rPr>
          <w:rFonts w:ascii="Times New Roman" w:hAnsi="Times New Roman" w:cs="Times New Roman"/>
          <w:sz w:val="24"/>
          <w:szCs w:val="24"/>
        </w:rPr>
        <w:t xml:space="preserve">, </w:t>
      </w:r>
      <w:r w:rsidR="00DF77E3" w:rsidRPr="00E512CC">
        <w:rPr>
          <w:rFonts w:ascii="Times New Roman" w:hAnsi="Times New Roman" w:cs="Times New Roman"/>
          <w:sz w:val="24"/>
          <w:szCs w:val="24"/>
        </w:rPr>
        <w:t xml:space="preserve">kebiasaan, </w:t>
      </w:r>
      <w:r w:rsidR="00170249" w:rsidRPr="00E512CC">
        <w:rPr>
          <w:rFonts w:ascii="Times New Roman" w:hAnsi="Times New Roman" w:cs="Times New Roman"/>
          <w:sz w:val="24"/>
          <w:szCs w:val="24"/>
        </w:rPr>
        <w:t>cita-cita, konsensus, dan identitas kultural</w:t>
      </w:r>
      <w:r w:rsidR="00170249" w:rsidRPr="00E512CC">
        <w:rPr>
          <w:rStyle w:val="FootnoteReference"/>
          <w:rFonts w:ascii="Times New Roman" w:hAnsi="Times New Roman" w:cs="Times New Roman"/>
          <w:sz w:val="24"/>
          <w:szCs w:val="24"/>
        </w:rPr>
        <w:footnoteReference w:id="6"/>
      </w:r>
      <w:r w:rsidR="00170249" w:rsidRPr="00E512CC">
        <w:rPr>
          <w:rFonts w:ascii="Times New Roman" w:hAnsi="Times New Roman" w:cs="Times New Roman"/>
          <w:sz w:val="24"/>
          <w:szCs w:val="24"/>
        </w:rPr>
        <w:t>.</w:t>
      </w:r>
      <w:r w:rsidR="00DF77E3" w:rsidRPr="00E512CC">
        <w:rPr>
          <w:rFonts w:ascii="Times New Roman" w:hAnsi="Times New Roman" w:cs="Times New Roman"/>
          <w:sz w:val="24"/>
          <w:szCs w:val="24"/>
        </w:rPr>
        <w:t xml:space="preserve"> Dengan demikian maka dapat kita simpulkan bahwa ketertarikan dan hubungan subjek sosial di Indonesia tidak hanya berkaitan dengan Pancasila dalam hal kostitusional yang mengikat. </w:t>
      </w:r>
      <w:r w:rsidR="005F7EDC" w:rsidRPr="00E512CC">
        <w:rPr>
          <w:rFonts w:ascii="Times New Roman" w:hAnsi="Times New Roman" w:cs="Times New Roman"/>
          <w:sz w:val="24"/>
          <w:szCs w:val="24"/>
        </w:rPr>
        <w:t xml:space="preserve">Hubungan Pancasila dengan masyarakat Indonesia </w:t>
      </w:r>
      <w:r w:rsidR="00FD1CCA" w:rsidRPr="00E512CC">
        <w:rPr>
          <w:rFonts w:ascii="Times New Roman" w:hAnsi="Times New Roman" w:cs="Times New Roman"/>
          <w:sz w:val="24"/>
          <w:szCs w:val="24"/>
        </w:rPr>
        <w:t>secara lebih dalam lagi adalah hubungan</w:t>
      </w:r>
      <w:r w:rsidR="00815298" w:rsidRPr="00E512CC">
        <w:rPr>
          <w:rFonts w:ascii="Times New Roman" w:hAnsi="Times New Roman" w:cs="Times New Roman"/>
          <w:sz w:val="24"/>
          <w:szCs w:val="24"/>
        </w:rPr>
        <w:t xml:space="preserve"> ketertarikan atas keindahan </w:t>
      </w:r>
      <w:r w:rsidR="00903D9A" w:rsidRPr="00E512CC">
        <w:rPr>
          <w:rFonts w:ascii="Times New Roman" w:hAnsi="Times New Roman" w:cs="Times New Roman"/>
          <w:sz w:val="24"/>
          <w:szCs w:val="24"/>
        </w:rPr>
        <w:t>historisitas, proses ber</w:t>
      </w:r>
      <w:r w:rsidR="00815298" w:rsidRPr="00E512CC">
        <w:rPr>
          <w:rFonts w:ascii="Times New Roman" w:hAnsi="Times New Roman" w:cs="Times New Roman"/>
          <w:sz w:val="24"/>
          <w:szCs w:val="24"/>
        </w:rPr>
        <w:t xml:space="preserve">nalar dan hal-hal lain yang belum terpenuhi. Pancasila dengan daya tariknya berusaha </w:t>
      </w:r>
      <w:r w:rsidR="00903D9A" w:rsidRPr="00E512CC">
        <w:rPr>
          <w:rFonts w:ascii="Times New Roman" w:hAnsi="Times New Roman" w:cs="Times New Roman"/>
          <w:sz w:val="24"/>
          <w:szCs w:val="24"/>
        </w:rPr>
        <w:t>menggambarkan</w:t>
      </w:r>
      <w:r w:rsidR="00815298" w:rsidRPr="00E512CC">
        <w:rPr>
          <w:rFonts w:ascii="Times New Roman" w:hAnsi="Times New Roman" w:cs="Times New Roman"/>
          <w:sz w:val="24"/>
          <w:szCs w:val="24"/>
        </w:rPr>
        <w:t xml:space="preserve"> idealitas </w:t>
      </w:r>
      <w:r w:rsidR="00903D9A" w:rsidRPr="00E512CC">
        <w:rPr>
          <w:rFonts w:ascii="Times New Roman" w:hAnsi="Times New Roman" w:cs="Times New Roman"/>
          <w:sz w:val="24"/>
          <w:szCs w:val="24"/>
        </w:rPr>
        <w:t xml:space="preserve">bangsa </w:t>
      </w:r>
      <w:r w:rsidR="007C01AA" w:rsidRPr="00E512CC">
        <w:rPr>
          <w:rFonts w:ascii="Times New Roman" w:hAnsi="Times New Roman" w:cs="Times New Roman"/>
          <w:sz w:val="24"/>
          <w:szCs w:val="24"/>
        </w:rPr>
        <w:t>dan dengan hal tersebut yang membuatn</w:t>
      </w:r>
      <w:r w:rsidR="005764E0" w:rsidRPr="00E512CC">
        <w:rPr>
          <w:rFonts w:ascii="Times New Roman" w:hAnsi="Times New Roman" w:cs="Times New Roman"/>
          <w:sz w:val="24"/>
          <w:szCs w:val="24"/>
        </w:rPr>
        <w:t xml:space="preserve">ya </w:t>
      </w:r>
      <w:r w:rsidR="00B824DE" w:rsidRPr="00E512CC">
        <w:rPr>
          <w:rFonts w:ascii="Times New Roman" w:hAnsi="Times New Roman" w:cs="Times New Roman"/>
          <w:sz w:val="24"/>
          <w:szCs w:val="24"/>
        </w:rPr>
        <w:t xml:space="preserve">tetap diperdebatkan, ditafsirkan </w:t>
      </w:r>
      <w:bookmarkStart w:id="0" w:name="_GoBack"/>
      <w:bookmarkEnd w:id="0"/>
      <w:r w:rsidR="005764E0" w:rsidRPr="00E512CC">
        <w:rPr>
          <w:rFonts w:ascii="Times New Roman" w:hAnsi="Times New Roman" w:cs="Times New Roman"/>
          <w:sz w:val="24"/>
          <w:szCs w:val="24"/>
        </w:rPr>
        <w:t>dan dirindukan.</w:t>
      </w:r>
    </w:p>
    <w:p w:rsidR="006D3914" w:rsidRPr="00E512CC" w:rsidRDefault="006D3914" w:rsidP="00E512CC">
      <w:pPr>
        <w:spacing w:after="0" w:line="360" w:lineRule="auto"/>
        <w:jc w:val="both"/>
        <w:rPr>
          <w:rFonts w:ascii="Times New Roman" w:hAnsi="Times New Roman" w:cs="Times New Roman"/>
          <w:sz w:val="24"/>
          <w:szCs w:val="24"/>
        </w:rPr>
      </w:pPr>
      <w:r w:rsidRPr="00E512CC">
        <w:rPr>
          <w:rFonts w:ascii="Times New Roman" w:hAnsi="Times New Roman" w:cs="Times New Roman"/>
          <w:sz w:val="24"/>
          <w:szCs w:val="24"/>
        </w:rPr>
        <w:t>D</w:t>
      </w:r>
      <w:r w:rsidR="00FC436D" w:rsidRPr="00E512CC">
        <w:rPr>
          <w:rFonts w:ascii="Times New Roman" w:hAnsi="Times New Roman" w:cs="Times New Roman"/>
          <w:sz w:val="24"/>
          <w:szCs w:val="24"/>
        </w:rPr>
        <w:t>aftar Pustaka</w:t>
      </w:r>
    </w:p>
    <w:p w:rsidR="00364005" w:rsidRPr="00E512CC" w:rsidRDefault="00364005" w:rsidP="00E512CC">
      <w:pPr>
        <w:spacing w:after="0" w:line="360" w:lineRule="auto"/>
        <w:ind w:left="567" w:hanging="567"/>
        <w:jc w:val="both"/>
        <w:rPr>
          <w:rFonts w:ascii="Times New Roman" w:hAnsi="Times New Roman" w:cs="Times New Roman"/>
          <w:sz w:val="24"/>
          <w:szCs w:val="24"/>
        </w:rPr>
      </w:pPr>
      <w:r w:rsidRPr="00E512CC">
        <w:rPr>
          <w:rFonts w:ascii="Times New Roman" w:hAnsi="Times New Roman" w:cs="Times New Roman"/>
          <w:sz w:val="24"/>
          <w:szCs w:val="24"/>
        </w:rPr>
        <w:t xml:space="preserve">Allison, Henry E. </w:t>
      </w:r>
      <w:r w:rsidRPr="00E512CC">
        <w:rPr>
          <w:rFonts w:ascii="Times New Roman" w:hAnsi="Times New Roman" w:cs="Times New Roman"/>
          <w:i/>
          <w:sz w:val="24"/>
          <w:szCs w:val="24"/>
        </w:rPr>
        <w:t xml:space="preserve">Kant’s Theory of Taste: A Reading of The Critique of Aestethic Judgement. </w:t>
      </w:r>
      <w:r w:rsidRPr="00E512CC">
        <w:rPr>
          <w:rFonts w:ascii="Times New Roman" w:hAnsi="Times New Roman" w:cs="Times New Roman"/>
          <w:sz w:val="24"/>
          <w:szCs w:val="24"/>
        </w:rPr>
        <w:t>United Kingdom: Cambridge University Press, 2001.</w:t>
      </w:r>
    </w:p>
    <w:p w:rsidR="00364005" w:rsidRPr="00E512CC" w:rsidRDefault="00364005" w:rsidP="00E512CC">
      <w:pPr>
        <w:spacing w:after="0" w:line="360" w:lineRule="auto"/>
        <w:ind w:left="567" w:hanging="567"/>
        <w:jc w:val="both"/>
        <w:rPr>
          <w:rFonts w:ascii="Times New Roman" w:hAnsi="Times New Roman" w:cs="Times New Roman"/>
          <w:sz w:val="24"/>
          <w:szCs w:val="24"/>
        </w:rPr>
      </w:pPr>
      <w:r w:rsidRPr="00E512CC">
        <w:rPr>
          <w:rFonts w:ascii="Times New Roman" w:hAnsi="Times New Roman" w:cs="Times New Roman"/>
          <w:sz w:val="24"/>
          <w:szCs w:val="24"/>
        </w:rPr>
        <w:t xml:space="preserve">Arif, Syaiful. </w:t>
      </w:r>
      <w:r w:rsidRPr="00E512CC">
        <w:rPr>
          <w:rFonts w:ascii="Times New Roman" w:hAnsi="Times New Roman" w:cs="Times New Roman"/>
          <w:i/>
          <w:sz w:val="24"/>
          <w:szCs w:val="24"/>
        </w:rPr>
        <w:t xml:space="preserve">Falsafah Kebudayaan Pancasila: Nilai dan Kontradiksi Sosialnya. </w:t>
      </w:r>
      <w:r w:rsidRPr="00E512CC">
        <w:rPr>
          <w:rFonts w:ascii="Times New Roman" w:hAnsi="Times New Roman" w:cs="Times New Roman"/>
          <w:sz w:val="24"/>
          <w:szCs w:val="24"/>
        </w:rPr>
        <w:t>Jakarta: Gramedia Pustaka Utama, 2016.</w:t>
      </w:r>
    </w:p>
    <w:p w:rsidR="00364005" w:rsidRPr="00E512CC" w:rsidRDefault="00364005" w:rsidP="00E512CC">
      <w:pPr>
        <w:spacing w:after="0" w:line="360" w:lineRule="auto"/>
        <w:ind w:left="567" w:hanging="567"/>
        <w:jc w:val="both"/>
        <w:rPr>
          <w:rFonts w:ascii="Times New Roman" w:hAnsi="Times New Roman" w:cs="Times New Roman"/>
          <w:sz w:val="24"/>
          <w:szCs w:val="24"/>
        </w:rPr>
      </w:pPr>
      <w:r w:rsidRPr="00E512CC">
        <w:rPr>
          <w:rFonts w:ascii="Times New Roman" w:hAnsi="Times New Roman" w:cs="Times New Roman"/>
          <w:sz w:val="24"/>
          <w:szCs w:val="24"/>
        </w:rPr>
        <w:t xml:space="preserve">Geertz, Clifford. </w:t>
      </w:r>
      <w:r w:rsidRPr="00E512CC">
        <w:rPr>
          <w:rFonts w:ascii="Times New Roman" w:hAnsi="Times New Roman" w:cs="Times New Roman"/>
          <w:i/>
          <w:sz w:val="24"/>
          <w:szCs w:val="24"/>
        </w:rPr>
        <w:t xml:space="preserve">Politik Kebudayaan. </w:t>
      </w:r>
      <w:r w:rsidRPr="00E512CC">
        <w:rPr>
          <w:rFonts w:ascii="Times New Roman" w:hAnsi="Times New Roman" w:cs="Times New Roman"/>
          <w:sz w:val="24"/>
          <w:szCs w:val="24"/>
        </w:rPr>
        <w:t>Yogyakarta: Kanisius, 1992.</w:t>
      </w:r>
    </w:p>
    <w:p w:rsidR="00364005" w:rsidRPr="00E512CC" w:rsidRDefault="00364005" w:rsidP="00E512CC">
      <w:pPr>
        <w:spacing w:after="0" w:line="360" w:lineRule="auto"/>
        <w:ind w:left="567" w:hanging="567"/>
        <w:jc w:val="both"/>
        <w:rPr>
          <w:rFonts w:ascii="Times New Roman" w:hAnsi="Times New Roman" w:cs="Times New Roman"/>
          <w:sz w:val="24"/>
          <w:szCs w:val="24"/>
        </w:rPr>
      </w:pPr>
      <w:r w:rsidRPr="00E512CC">
        <w:rPr>
          <w:rFonts w:ascii="Times New Roman" w:hAnsi="Times New Roman" w:cs="Times New Roman"/>
          <w:sz w:val="24"/>
          <w:szCs w:val="24"/>
        </w:rPr>
        <w:t xml:space="preserve">Kelan, Drs. H., MS. </w:t>
      </w:r>
      <w:r w:rsidRPr="00E512CC">
        <w:rPr>
          <w:rFonts w:ascii="Times New Roman" w:hAnsi="Times New Roman" w:cs="Times New Roman"/>
          <w:i/>
          <w:sz w:val="24"/>
          <w:szCs w:val="24"/>
        </w:rPr>
        <w:t>Filsafat Pancasila: Pandanga Hidup Bangsa.</w:t>
      </w:r>
      <w:r w:rsidRPr="00E512CC">
        <w:rPr>
          <w:rFonts w:ascii="Times New Roman" w:hAnsi="Times New Roman" w:cs="Times New Roman"/>
          <w:sz w:val="24"/>
          <w:szCs w:val="24"/>
        </w:rPr>
        <w:t xml:space="preserve"> Yogyakarta: Paradigma, 2009.</w:t>
      </w:r>
    </w:p>
    <w:p w:rsidR="00364005" w:rsidRPr="00E512CC" w:rsidRDefault="00364005" w:rsidP="00E512CC">
      <w:pPr>
        <w:spacing w:after="0" w:line="360" w:lineRule="auto"/>
        <w:ind w:left="567" w:hanging="567"/>
        <w:jc w:val="both"/>
        <w:rPr>
          <w:rFonts w:ascii="Times New Roman" w:hAnsi="Times New Roman" w:cs="Times New Roman"/>
          <w:sz w:val="24"/>
          <w:szCs w:val="24"/>
        </w:rPr>
      </w:pPr>
      <w:r w:rsidRPr="00E512CC">
        <w:rPr>
          <w:rFonts w:ascii="Times New Roman" w:hAnsi="Times New Roman" w:cs="Times New Roman"/>
          <w:sz w:val="24"/>
          <w:szCs w:val="24"/>
        </w:rPr>
        <w:t xml:space="preserve">Riyanto, Prof. Dr. E. Armada, CM. </w:t>
      </w:r>
      <w:r w:rsidRPr="00E512CC">
        <w:rPr>
          <w:rFonts w:ascii="Times New Roman" w:hAnsi="Times New Roman" w:cs="Times New Roman"/>
          <w:i/>
          <w:sz w:val="24"/>
          <w:szCs w:val="24"/>
        </w:rPr>
        <w:t xml:space="preserve">Berfilsafat Politik. </w:t>
      </w:r>
      <w:r w:rsidRPr="00E512CC">
        <w:rPr>
          <w:rFonts w:ascii="Times New Roman" w:hAnsi="Times New Roman" w:cs="Times New Roman"/>
          <w:sz w:val="24"/>
          <w:szCs w:val="24"/>
        </w:rPr>
        <w:t>Yogyakarta: Kanisius, 2014.</w:t>
      </w:r>
    </w:p>
    <w:p w:rsidR="00364005" w:rsidRPr="00E512CC" w:rsidRDefault="00364005" w:rsidP="00E512CC">
      <w:pPr>
        <w:spacing w:after="0" w:line="360" w:lineRule="auto"/>
        <w:ind w:left="567" w:hanging="567"/>
        <w:jc w:val="both"/>
        <w:rPr>
          <w:rFonts w:ascii="Times New Roman" w:hAnsi="Times New Roman" w:cs="Times New Roman"/>
          <w:sz w:val="24"/>
          <w:szCs w:val="24"/>
        </w:rPr>
      </w:pPr>
      <w:r w:rsidRPr="00E512CC">
        <w:rPr>
          <w:rFonts w:ascii="Times New Roman" w:hAnsi="Times New Roman" w:cs="Times New Roman"/>
          <w:sz w:val="24"/>
          <w:szCs w:val="24"/>
        </w:rPr>
        <w:t xml:space="preserve">Sudarminta, J. </w:t>
      </w:r>
      <w:r w:rsidRPr="00E512CC">
        <w:rPr>
          <w:rFonts w:ascii="Times New Roman" w:hAnsi="Times New Roman" w:cs="Times New Roman"/>
          <w:i/>
          <w:sz w:val="24"/>
          <w:szCs w:val="24"/>
        </w:rPr>
        <w:t xml:space="preserve">Epistemologi Dasar. </w:t>
      </w:r>
      <w:r w:rsidRPr="00E512CC">
        <w:rPr>
          <w:rFonts w:ascii="Times New Roman" w:hAnsi="Times New Roman" w:cs="Times New Roman"/>
          <w:sz w:val="24"/>
          <w:szCs w:val="24"/>
        </w:rPr>
        <w:t>Yogyakarta: Kanisius, 2002.</w:t>
      </w:r>
    </w:p>
    <w:p w:rsidR="0006565C" w:rsidRPr="00E512CC" w:rsidRDefault="0006565C" w:rsidP="00E512CC">
      <w:pPr>
        <w:spacing w:after="0" w:line="360" w:lineRule="auto"/>
        <w:jc w:val="both"/>
        <w:rPr>
          <w:rFonts w:ascii="Times New Roman" w:hAnsi="Times New Roman" w:cs="Times New Roman"/>
          <w:i/>
          <w:sz w:val="24"/>
          <w:szCs w:val="24"/>
        </w:rPr>
      </w:pPr>
    </w:p>
    <w:sectPr w:rsidR="0006565C" w:rsidRPr="00E512CC" w:rsidSect="00E512CC">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AF8" w:rsidRDefault="00630AF8" w:rsidP="00B61FFD">
      <w:pPr>
        <w:spacing w:after="0" w:line="240" w:lineRule="auto"/>
      </w:pPr>
      <w:r>
        <w:separator/>
      </w:r>
    </w:p>
  </w:endnote>
  <w:endnote w:type="continuationSeparator" w:id="1">
    <w:p w:rsidR="00630AF8" w:rsidRDefault="00630AF8" w:rsidP="00B61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AF8" w:rsidRDefault="00630AF8" w:rsidP="00B61FFD">
      <w:pPr>
        <w:spacing w:after="0" w:line="240" w:lineRule="auto"/>
      </w:pPr>
      <w:r>
        <w:separator/>
      </w:r>
    </w:p>
  </w:footnote>
  <w:footnote w:type="continuationSeparator" w:id="1">
    <w:p w:rsidR="00630AF8" w:rsidRDefault="00630AF8" w:rsidP="00B61FFD">
      <w:pPr>
        <w:spacing w:after="0" w:line="240" w:lineRule="auto"/>
      </w:pPr>
      <w:r>
        <w:continuationSeparator/>
      </w:r>
    </w:p>
  </w:footnote>
  <w:footnote w:id="2">
    <w:p w:rsidR="000C5417" w:rsidRPr="00E512CC" w:rsidRDefault="000C5417">
      <w:pPr>
        <w:pStyle w:val="FootnoteText"/>
        <w:rPr>
          <w:rFonts w:ascii="Times New Roman" w:hAnsi="Times New Roman" w:cs="Times New Roman"/>
          <w:sz w:val="22"/>
          <w:szCs w:val="22"/>
        </w:rPr>
      </w:pPr>
      <w:r w:rsidRPr="00E512CC">
        <w:rPr>
          <w:rStyle w:val="FootnoteReference"/>
          <w:rFonts w:ascii="Times New Roman" w:hAnsi="Times New Roman" w:cs="Times New Roman"/>
          <w:sz w:val="22"/>
          <w:szCs w:val="22"/>
        </w:rPr>
        <w:footnoteRef/>
      </w:r>
      <w:r w:rsidRPr="00E512CC">
        <w:rPr>
          <w:rFonts w:ascii="Times New Roman" w:hAnsi="Times New Roman" w:cs="Times New Roman"/>
          <w:sz w:val="22"/>
          <w:szCs w:val="22"/>
        </w:rPr>
        <w:t xml:space="preserve"> J. Sudarminta. Epistemologi Dasar. 100</w:t>
      </w:r>
    </w:p>
  </w:footnote>
  <w:footnote w:id="3">
    <w:p w:rsidR="002D33E9" w:rsidRPr="00E512CC" w:rsidRDefault="002D33E9">
      <w:pPr>
        <w:pStyle w:val="FootnoteText"/>
        <w:rPr>
          <w:rFonts w:ascii="Times New Roman" w:hAnsi="Times New Roman" w:cs="Times New Roman"/>
          <w:sz w:val="22"/>
          <w:szCs w:val="22"/>
        </w:rPr>
      </w:pPr>
      <w:r w:rsidRPr="00E512CC">
        <w:rPr>
          <w:rStyle w:val="FootnoteReference"/>
          <w:rFonts w:ascii="Times New Roman" w:hAnsi="Times New Roman" w:cs="Times New Roman"/>
          <w:sz w:val="22"/>
          <w:szCs w:val="22"/>
        </w:rPr>
        <w:footnoteRef/>
      </w:r>
      <w:r w:rsidRPr="00E512CC">
        <w:rPr>
          <w:rFonts w:ascii="Times New Roman" w:hAnsi="Times New Roman" w:cs="Times New Roman"/>
          <w:sz w:val="22"/>
          <w:szCs w:val="22"/>
        </w:rPr>
        <w:t xml:space="preserve"> Henry E. Allison. Kant’s Theoy of Taste. 43</w:t>
      </w:r>
    </w:p>
  </w:footnote>
  <w:footnote w:id="4">
    <w:p w:rsidR="003836E6" w:rsidRPr="00E512CC" w:rsidRDefault="003836E6" w:rsidP="003836E6">
      <w:pPr>
        <w:pStyle w:val="FootnoteText"/>
        <w:rPr>
          <w:rFonts w:ascii="Times New Roman" w:hAnsi="Times New Roman" w:cs="Times New Roman"/>
          <w:sz w:val="22"/>
          <w:szCs w:val="22"/>
        </w:rPr>
      </w:pPr>
      <w:r w:rsidRPr="00E512CC">
        <w:rPr>
          <w:rStyle w:val="FootnoteReference"/>
          <w:rFonts w:ascii="Times New Roman" w:hAnsi="Times New Roman" w:cs="Times New Roman"/>
          <w:sz w:val="22"/>
          <w:szCs w:val="22"/>
        </w:rPr>
        <w:footnoteRef/>
      </w:r>
      <w:r w:rsidRPr="00E512CC">
        <w:rPr>
          <w:rFonts w:ascii="Times New Roman" w:hAnsi="Times New Roman" w:cs="Times New Roman"/>
          <w:sz w:val="22"/>
          <w:szCs w:val="22"/>
        </w:rPr>
        <w:t xml:space="preserve"> Prof. Armada Riyanto. Berfilsafat Politik. 145 </w:t>
      </w:r>
    </w:p>
  </w:footnote>
  <w:footnote w:id="5">
    <w:p w:rsidR="00F81BE9" w:rsidRPr="00E512CC" w:rsidRDefault="00F81BE9" w:rsidP="00F81BE9">
      <w:pPr>
        <w:pStyle w:val="FootnoteText"/>
        <w:rPr>
          <w:rFonts w:ascii="Times New Roman" w:hAnsi="Times New Roman" w:cs="Times New Roman"/>
          <w:sz w:val="22"/>
          <w:szCs w:val="22"/>
        </w:rPr>
      </w:pPr>
      <w:r w:rsidRPr="00E512CC">
        <w:rPr>
          <w:rStyle w:val="FootnoteReference"/>
          <w:rFonts w:ascii="Times New Roman" w:hAnsi="Times New Roman" w:cs="Times New Roman"/>
          <w:sz w:val="22"/>
          <w:szCs w:val="22"/>
        </w:rPr>
        <w:footnoteRef/>
      </w:r>
      <w:r w:rsidRPr="00E512CC">
        <w:rPr>
          <w:rFonts w:ascii="Times New Roman" w:hAnsi="Times New Roman" w:cs="Times New Roman"/>
          <w:sz w:val="22"/>
          <w:szCs w:val="22"/>
        </w:rPr>
        <w:t xml:space="preserve"> Prof. Armada Riyanto. Berfilsafat Politik. 140</w:t>
      </w:r>
    </w:p>
  </w:footnote>
  <w:footnote w:id="6">
    <w:p w:rsidR="00170249" w:rsidRPr="00E512CC" w:rsidRDefault="00170249">
      <w:pPr>
        <w:pStyle w:val="FootnoteText"/>
        <w:rPr>
          <w:rFonts w:ascii="Times New Roman" w:hAnsi="Times New Roman" w:cs="Times New Roman"/>
          <w:sz w:val="22"/>
          <w:szCs w:val="22"/>
        </w:rPr>
      </w:pPr>
      <w:r w:rsidRPr="00E512CC">
        <w:rPr>
          <w:rStyle w:val="FootnoteReference"/>
          <w:rFonts w:ascii="Times New Roman" w:hAnsi="Times New Roman" w:cs="Times New Roman"/>
          <w:sz w:val="22"/>
          <w:szCs w:val="22"/>
        </w:rPr>
        <w:footnoteRef/>
      </w:r>
      <w:r w:rsidRPr="00E512CC">
        <w:rPr>
          <w:rFonts w:ascii="Times New Roman" w:hAnsi="Times New Roman" w:cs="Times New Roman"/>
          <w:sz w:val="22"/>
          <w:szCs w:val="22"/>
        </w:rPr>
        <w:t xml:space="preserve"> Syaiful Arif. Falsafah Kebudayaan Pancasila: Nilai dan Kontradiksi Sosialnya.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2104E"/>
    <w:rsid w:val="0002727D"/>
    <w:rsid w:val="000334D1"/>
    <w:rsid w:val="0004342B"/>
    <w:rsid w:val="000505F6"/>
    <w:rsid w:val="0006565C"/>
    <w:rsid w:val="00076462"/>
    <w:rsid w:val="000A3C9F"/>
    <w:rsid w:val="000A779F"/>
    <w:rsid w:val="000C0035"/>
    <w:rsid w:val="000C2CF7"/>
    <w:rsid w:val="000C5417"/>
    <w:rsid w:val="000C78DB"/>
    <w:rsid w:val="000D20F4"/>
    <w:rsid w:val="000E4AC2"/>
    <w:rsid w:val="000F2B35"/>
    <w:rsid w:val="000F4C4F"/>
    <w:rsid w:val="00110214"/>
    <w:rsid w:val="00111046"/>
    <w:rsid w:val="00145DFB"/>
    <w:rsid w:val="00170249"/>
    <w:rsid w:val="00170910"/>
    <w:rsid w:val="00185D7D"/>
    <w:rsid w:val="00187F69"/>
    <w:rsid w:val="00192386"/>
    <w:rsid w:val="001A20EA"/>
    <w:rsid w:val="001A63C2"/>
    <w:rsid w:val="001A68C4"/>
    <w:rsid w:val="001B33D0"/>
    <w:rsid w:val="001C4A3C"/>
    <w:rsid w:val="001C5AD4"/>
    <w:rsid w:val="001E0F0A"/>
    <w:rsid w:val="001E3113"/>
    <w:rsid w:val="001E42CD"/>
    <w:rsid w:val="001F1CBB"/>
    <w:rsid w:val="00200385"/>
    <w:rsid w:val="002028A3"/>
    <w:rsid w:val="002028E1"/>
    <w:rsid w:val="00203FBD"/>
    <w:rsid w:val="002061C9"/>
    <w:rsid w:val="00214800"/>
    <w:rsid w:val="00220755"/>
    <w:rsid w:val="002313C5"/>
    <w:rsid w:val="0024100F"/>
    <w:rsid w:val="00244FB3"/>
    <w:rsid w:val="00262B8B"/>
    <w:rsid w:val="00265AB4"/>
    <w:rsid w:val="00294DCA"/>
    <w:rsid w:val="00296049"/>
    <w:rsid w:val="002A4FE0"/>
    <w:rsid w:val="002C49B2"/>
    <w:rsid w:val="002D33E9"/>
    <w:rsid w:val="002D70B9"/>
    <w:rsid w:val="002F4F52"/>
    <w:rsid w:val="002F67B3"/>
    <w:rsid w:val="00314690"/>
    <w:rsid w:val="00316ECC"/>
    <w:rsid w:val="0032274E"/>
    <w:rsid w:val="003231FD"/>
    <w:rsid w:val="00324C72"/>
    <w:rsid w:val="00332E17"/>
    <w:rsid w:val="0033460E"/>
    <w:rsid w:val="00353272"/>
    <w:rsid w:val="00356034"/>
    <w:rsid w:val="00357679"/>
    <w:rsid w:val="00364005"/>
    <w:rsid w:val="00371E7A"/>
    <w:rsid w:val="003754C0"/>
    <w:rsid w:val="00380AC0"/>
    <w:rsid w:val="00383503"/>
    <w:rsid w:val="003836E6"/>
    <w:rsid w:val="003A7EB9"/>
    <w:rsid w:val="003C0D11"/>
    <w:rsid w:val="003C1AC3"/>
    <w:rsid w:val="003C408F"/>
    <w:rsid w:val="003C71C8"/>
    <w:rsid w:val="003D14BB"/>
    <w:rsid w:val="003D4A9F"/>
    <w:rsid w:val="003E3182"/>
    <w:rsid w:val="003F3CB3"/>
    <w:rsid w:val="00404D94"/>
    <w:rsid w:val="004414D1"/>
    <w:rsid w:val="004536AA"/>
    <w:rsid w:val="00457D30"/>
    <w:rsid w:val="0047563F"/>
    <w:rsid w:val="00494E27"/>
    <w:rsid w:val="004B4EFD"/>
    <w:rsid w:val="004B6206"/>
    <w:rsid w:val="004D104C"/>
    <w:rsid w:val="004D3B87"/>
    <w:rsid w:val="004D426E"/>
    <w:rsid w:val="004E0C74"/>
    <w:rsid w:val="004E50DE"/>
    <w:rsid w:val="005065F5"/>
    <w:rsid w:val="0051166B"/>
    <w:rsid w:val="005147A9"/>
    <w:rsid w:val="00516011"/>
    <w:rsid w:val="005237A1"/>
    <w:rsid w:val="005240A5"/>
    <w:rsid w:val="00533C2F"/>
    <w:rsid w:val="005358D3"/>
    <w:rsid w:val="00536F2F"/>
    <w:rsid w:val="00542E80"/>
    <w:rsid w:val="00543962"/>
    <w:rsid w:val="00551865"/>
    <w:rsid w:val="00551A79"/>
    <w:rsid w:val="00552251"/>
    <w:rsid w:val="00557672"/>
    <w:rsid w:val="0056161C"/>
    <w:rsid w:val="005635F0"/>
    <w:rsid w:val="00566541"/>
    <w:rsid w:val="005730C9"/>
    <w:rsid w:val="005764E0"/>
    <w:rsid w:val="0058739E"/>
    <w:rsid w:val="00587F4F"/>
    <w:rsid w:val="005A6AB3"/>
    <w:rsid w:val="005B7BA0"/>
    <w:rsid w:val="005C44AF"/>
    <w:rsid w:val="005C7B38"/>
    <w:rsid w:val="005D00DE"/>
    <w:rsid w:val="005D4CF2"/>
    <w:rsid w:val="005D5630"/>
    <w:rsid w:val="005D69C7"/>
    <w:rsid w:val="005E78E2"/>
    <w:rsid w:val="005F7EDC"/>
    <w:rsid w:val="00630AF8"/>
    <w:rsid w:val="006316E8"/>
    <w:rsid w:val="00642180"/>
    <w:rsid w:val="00642349"/>
    <w:rsid w:val="00644919"/>
    <w:rsid w:val="00665C8D"/>
    <w:rsid w:val="00672C7D"/>
    <w:rsid w:val="00672F87"/>
    <w:rsid w:val="00690BA8"/>
    <w:rsid w:val="006B3D74"/>
    <w:rsid w:val="006B40D3"/>
    <w:rsid w:val="006B4295"/>
    <w:rsid w:val="006C3552"/>
    <w:rsid w:val="006D3914"/>
    <w:rsid w:val="006E5D6D"/>
    <w:rsid w:val="006F42B3"/>
    <w:rsid w:val="00703606"/>
    <w:rsid w:val="0070461D"/>
    <w:rsid w:val="0071051C"/>
    <w:rsid w:val="0072312A"/>
    <w:rsid w:val="00726FBD"/>
    <w:rsid w:val="007323B5"/>
    <w:rsid w:val="00737E1B"/>
    <w:rsid w:val="0074491B"/>
    <w:rsid w:val="00745C00"/>
    <w:rsid w:val="0075052B"/>
    <w:rsid w:val="00751465"/>
    <w:rsid w:val="0079185A"/>
    <w:rsid w:val="007A30EB"/>
    <w:rsid w:val="007A39A3"/>
    <w:rsid w:val="007C01AA"/>
    <w:rsid w:val="007C403A"/>
    <w:rsid w:val="007D7214"/>
    <w:rsid w:val="007E24AF"/>
    <w:rsid w:val="008033EB"/>
    <w:rsid w:val="008124E3"/>
    <w:rsid w:val="00815298"/>
    <w:rsid w:val="00820399"/>
    <w:rsid w:val="0082104E"/>
    <w:rsid w:val="00823883"/>
    <w:rsid w:val="008310C2"/>
    <w:rsid w:val="00832897"/>
    <w:rsid w:val="0083454C"/>
    <w:rsid w:val="00844442"/>
    <w:rsid w:val="00864CBF"/>
    <w:rsid w:val="00880AE2"/>
    <w:rsid w:val="00886628"/>
    <w:rsid w:val="008914C7"/>
    <w:rsid w:val="00891E9D"/>
    <w:rsid w:val="008B1926"/>
    <w:rsid w:val="008B1F59"/>
    <w:rsid w:val="008D013B"/>
    <w:rsid w:val="008E10C9"/>
    <w:rsid w:val="008F23C8"/>
    <w:rsid w:val="00901785"/>
    <w:rsid w:val="00903D9A"/>
    <w:rsid w:val="00911624"/>
    <w:rsid w:val="009228DF"/>
    <w:rsid w:val="00936127"/>
    <w:rsid w:val="00956703"/>
    <w:rsid w:val="00960E80"/>
    <w:rsid w:val="00965D27"/>
    <w:rsid w:val="00976474"/>
    <w:rsid w:val="009804E9"/>
    <w:rsid w:val="00990361"/>
    <w:rsid w:val="009A66E2"/>
    <w:rsid w:val="009B1CE3"/>
    <w:rsid w:val="009B3EF9"/>
    <w:rsid w:val="009D4999"/>
    <w:rsid w:val="009F22B6"/>
    <w:rsid w:val="009F38A4"/>
    <w:rsid w:val="009F496C"/>
    <w:rsid w:val="00A0648B"/>
    <w:rsid w:val="00A076BE"/>
    <w:rsid w:val="00A11751"/>
    <w:rsid w:val="00A123CA"/>
    <w:rsid w:val="00A21367"/>
    <w:rsid w:val="00A22659"/>
    <w:rsid w:val="00A32FF1"/>
    <w:rsid w:val="00A457A9"/>
    <w:rsid w:val="00A46C01"/>
    <w:rsid w:val="00AA4DA7"/>
    <w:rsid w:val="00AA52EA"/>
    <w:rsid w:val="00AA56F5"/>
    <w:rsid w:val="00AB331A"/>
    <w:rsid w:val="00AD4D1B"/>
    <w:rsid w:val="00B0721D"/>
    <w:rsid w:val="00B20EC7"/>
    <w:rsid w:val="00B41324"/>
    <w:rsid w:val="00B51616"/>
    <w:rsid w:val="00B548E9"/>
    <w:rsid w:val="00B61FFD"/>
    <w:rsid w:val="00B76DD5"/>
    <w:rsid w:val="00B81D46"/>
    <w:rsid w:val="00B824DE"/>
    <w:rsid w:val="00B84452"/>
    <w:rsid w:val="00B872A8"/>
    <w:rsid w:val="00B92751"/>
    <w:rsid w:val="00BA0680"/>
    <w:rsid w:val="00BB208C"/>
    <w:rsid w:val="00BD283C"/>
    <w:rsid w:val="00BE091F"/>
    <w:rsid w:val="00BE1D00"/>
    <w:rsid w:val="00BE388E"/>
    <w:rsid w:val="00BF07D3"/>
    <w:rsid w:val="00C14029"/>
    <w:rsid w:val="00C14753"/>
    <w:rsid w:val="00C1522D"/>
    <w:rsid w:val="00C23CC2"/>
    <w:rsid w:val="00C3059D"/>
    <w:rsid w:val="00C33324"/>
    <w:rsid w:val="00C53B49"/>
    <w:rsid w:val="00C53CB0"/>
    <w:rsid w:val="00C607FB"/>
    <w:rsid w:val="00C80040"/>
    <w:rsid w:val="00C8728F"/>
    <w:rsid w:val="00C93706"/>
    <w:rsid w:val="00C974E2"/>
    <w:rsid w:val="00CA4243"/>
    <w:rsid w:val="00CA68E7"/>
    <w:rsid w:val="00CA71D0"/>
    <w:rsid w:val="00CB5741"/>
    <w:rsid w:val="00CB6B27"/>
    <w:rsid w:val="00CC6CB1"/>
    <w:rsid w:val="00D0452D"/>
    <w:rsid w:val="00D05293"/>
    <w:rsid w:val="00D06B72"/>
    <w:rsid w:val="00D17282"/>
    <w:rsid w:val="00D21856"/>
    <w:rsid w:val="00D31174"/>
    <w:rsid w:val="00D340B1"/>
    <w:rsid w:val="00D505EB"/>
    <w:rsid w:val="00D75C6C"/>
    <w:rsid w:val="00D77AE5"/>
    <w:rsid w:val="00D97EFD"/>
    <w:rsid w:val="00DA3F1A"/>
    <w:rsid w:val="00DB1606"/>
    <w:rsid w:val="00DB63BC"/>
    <w:rsid w:val="00DD4C79"/>
    <w:rsid w:val="00DE3319"/>
    <w:rsid w:val="00DF0B39"/>
    <w:rsid w:val="00DF3998"/>
    <w:rsid w:val="00DF49E0"/>
    <w:rsid w:val="00DF77E3"/>
    <w:rsid w:val="00E01591"/>
    <w:rsid w:val="00E02599"/>
    <w:rsid w:val="00E1341B"/>
    <w:rsid w:val="00E256CB"/>
    <w:rsid w:val="00E321CE"/>
    <w:rsid w:val="00E33DD9"/>
    <w:rsid w:val="00E35E73"/>
    <w:rsid w:val="00E512CC"/>
    <w:rsid w:val="00E97165"/>
    <w:rsid w:val="00EA383D"/>
    <w:rsid w:val="00EE6284"/>
    <w:rsid w:val="00EE67A9"/>
    <w:rsid w:val="00EE79B6"/>
    <w:rsid w:val="00F11266"/>
    <w:rsid w:val="00F123B1"/>
    <w:rsid w:val="00F262B6"/>
    <w:rsid w:val="00F278E7"/>
    <w:rsid w:val="00F372F9"/>
    <w:rsid w:val="00F44D13"/>
    <w:rsid w:val="00F6301F"/>
    <w:rsid w:val="00F6647B"/>
    <w:rsid w:val="00F71855"/>
    <w:rsid w:val="00F72440"/>
    <w:rsid w:val="00F77344"/>
    <w:rsid w:val="00F81BE9"/>
    <w:rsid w:val="00F828D5"/>
    <w:rsid w:val="00F90AFE"/>
    <w:rsid w:val="00FA03BC"/>
    <w:rsid w:val="00FA0F53"/>
    <w:rsid w:val="00FA3661"/>
    <w:rsid w:val="00FA551C"/>
    <w:rsid w:val="00FA6099"/>
    <w:rsid w:val="00FA6F1D"/>
    <w:rsid w:val="00FC4277"/>
    <w:rsid w:val="00FC436D"/>
    <w:rsid w:val="00FD1CCA"/>
    <w:rsid w:val="00FE2BE4"/>
    <w:rsid w:val="00FE3DF8"/>
    <w:rsid w:val="00FE68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1F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FFD"/>
    <w:rPr>
      <w:sz w:val="20"/>
      <w:szCs w:val="20"/>
    </w:rPr>
  </w:style>
  <w:style w:type="character" w:styleId="FootnoteReference">
    <w:name w:val="footnote reference"/>
    <w:basedOn w:val="DefaultParagraphFont"/>
    <w:uiPriority w:val="99"/>
    <w:semiHidden/>
    <w:unhideWhenUsed/>
    <w:rsid w:val="00B61FFD"/>
    <w:rPr>
      <w:vertAlign w:val="superscript"/>
    </w:rPr>
  </w:style>
  <w:style w:type="paragraph" w:styleId="ListParagraph">
    <w:name w:val="List Paragraph"/>
    <w:basedOn w:val="Normal"/>
    <w:uiPriority w:val="34"/>
    <w:qFormat/>
    <w:rsid w:val="005C44AF"/>
    <w:pPr>
      <w:spacing w:line="256" w:lineRule="auto"/>
      <w:ind w:left="720"/>
      <w:contextualSpacing/>
    </w:pPr>
  </w:style>
  <w:style w:type="paragraph" w:customStyle="1" w:styleId="Default">
    <w:name w:val="Default"/>
    <w:rsid w:val="00672F87"/>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Emphasis">
    <w:name w:val="Emphasis"/>
    <w:basedOn w:val="DefaultParagraphFont"/>
    <w:uiPriority w:val="20"/>
    <w:qFormat/>
    <w:rsid w:val="00324C7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EFB0-FD59-4B49-BEB6-C2DA3D76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348</cp:revision>
  <dcterms:created xsi:type="dcterms:W3CDTF">2018-02-25T05:23:00Z</dcterms:created>
  <dcterms:modified xsi:type="dcterms:W3CDTF">2018-03-02T06:02:00Z</dcterms:modified>
</cp:coreProperties>
</file>